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DE" w:rsidRPr="00E078DE" w:rsidRDefault="00E078DE" w:rsidP="00E078DE">
      <w:pPr>
        <w:tabs>
          <w:tab w:val="left" w:pos="426"/>
        </w:tabs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8DE">
        <w:rPr>
          <w:rFonts w:ascii="Times New Roman" w:hAnsi="Times New Roman" w:cs="Times New Roman"/>
          <w:b/>
          <w:sz w:val="24"/>
          <w:szCs w:val="24"/>
        </w:rPr>
        <w:t>МКОУ «</w:t>
      </w:r>
      <w:proofErr w:type="spellStart"/>
      <w:r w:rsidRPr="00E078DE">
        <w:rPr>
          <w:rFonts w:ascii="Times New Roman" w:hAnsi="Times New Roman" w:cs="Times New Roman"/>
          <w:b/>
          <w:sz w:val="24"/>
          <w:szCs w:val="24"/>
        </w:rPr>
        <w:t>Малоатлымская</w:t>
      </w:r>
      <w:proofErr w:type="spellEnd"/>
      <w:r w:rsidRPr="00E07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946">
        <w:rPr>
          <w:rFonts w:ascii="Times New Roman" w:hAnsi="Times New Roman" w:cs="Times New Roman"/>
          <w:b/>
          <w:sz w:val="24"/>
          <w:szCs w:val="24"/>
        </w:rPr>
        <w:t>СОШ</w:t>
      </w:r>
      <w:r w:rsidRPr="00E078DE">
        <w:rPr>
          <w:rFonts w:ascii="Times New Roman" w:hAnsi="Times New Roman" w:cs="Times New Roman"/>
          <w:b/>
          <w:sz w:val="24"/>
          <w:szCs w:val="24"/>
        </w:rPr>
        <w:t>»</w:t>
      </w:r>
    </w:p>
    <w:p w:rsidR="00E078DE" w:rsidRPr="00E078DE" w:rsidRDefault="00E078DE" w:rsidP="00E078DE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28"/>
        <w:tblW w:w="9606" w:type="dxa"/>
        <w:tblCellMar>
          <w:left w:w="0" w:type="dxa"/>
          <w:right w:w="0" w:type="dxa"/>
        </w:tblCellMar>
        <w:tblLook w:val="04A0"/>
      </w:tblPr>
      <w:tblGrid>
        <w:gridCol w:w="3373"/>
        <w:gridCol w:w="3373"/>
        <w:gridCol w:w="2860"/>
      </w:tblGrid>
      <w:tr w:rsidR="00647690" w:rsidRPr="00647690" w:rsidTr="00647690">
        <w:trPr>
          <w:trHeight w:val="993"/>
        </w:trPr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Рассмотрено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 на заседании МО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протокол № 4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от «14» мая 2020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Согласовано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 на педагогическом совете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протокол № 12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от «15»  июня 2020</w:t>
            </w:r>
          </w:p>
        </w:tc>
        <w:tc>
          <w:tcPr>
            <w:tcW w:w="2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Утверждено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директором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приказ № 200-од</w:t>
            </w:r>
          </w:p>
          <w:p w:rsidR="00647690" w:rsidRPr="00647690" w:rsidRDefault="00647690" w:rsidP="00647690">
            <w:pPr>
              <w:spacing w:after="0"/>
              <w:rPr>
                <w:rFonts w:ascii="Times New Roman" w:hAnsi="Times New Roman"/>
                <w:sz w:val="24"/>
              </w:rPr>
            </w:pPr>
            <w:r w:rsidRPr="00647690">
              <w:rPr>
                <w:rFonts w:ascii="Times New Roman" w:hAnsi="Times New Roman"/>
                <w:sz w:val="24"/>
              </w:rPr>
              <w:t>от «01» сентября 2020</w:t>
            </w:r>
          </w:p>
        </w:tc>
      </w:tr>
    </w:tbl>
    <w:p w:rsidR="00E078DE" w:rsidRPr="00E078DE" w:rsidRDefault="00E078DE" w:rsidP="00647690">
      <w:pPr>
        <w:spacing w:after="0"/>
        <w:rPr>
          <w:rFonts w:ascii="Times New Roman" w:hAnsi="Times New Roman"/>
          <w:sz w:val="24"/>
          <w:szCs w:val="24"/>
        </w:rPr>
      </w:pPr>
    </w:p>
    <w:p w:rsidR="00E078DE" w:rsidRPr="00E078DE" w:rsidRDefault="00E078DE" w:rsidP="00E078DE">
      <w:pPr>
        <w:rPr>
          <w:rFonts w:ascii="Times New Roman" w:hAnsi="Times New Roman"/>
          <w:sz w:val="24"/>
          <w:szCs w:val="24"/>
        </w:rPr>
      </w:pPr>
    </w:p>
    <w:p w:rsidR="00E078DE" w:rsidRPr="00E078DE" w:rsidRDefault="00E078DE" w:rsidP="00E078DE">
      <w:pPr>
        <w:tabs>
          <w:tab w:val="left" w:pos="426"/>
        </w:tabs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8DE" w:rsidRPr="00E078DE" w:rsidRDefault="00E078DE" w:rsidP="00E078DE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8DE" w:rsidRPr="00E078DE" w:rsidRDefault="00E078DE" w:rsidP="00E078DE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8DE" w:rsidRPr="00E078DE" w:rsidRDefault="00E078DE" w:rsidP="00E078DE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8DE" w:rsidRPr="00E078DE" w:rsidRDefault="00E078DE" w:rsidP="00E078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78DE" w:rsidRPr="00E078DE" w:rsidRDefault="00E078DE" w:rsidP="00E078DE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внеурочной деятельности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научное общество «Юный исследователь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E078DE" w:rsidRPr="00E078DE" w:rsidRDefault="00E078DE" w:rsidP="00E078DE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5 класс</w:t>
      </w:r>
    </w:p>
    <w:p w:rsidR="00E078DE" w:rsidRPr="00E078DE" w:rsidRDefault="00E078DE" w:rsidP="00E078DE">
      <w:pPr>
        <w:tabs>
          <w:tab w:val="left" w:pos="4500"/>
          <w:tab w:val="left" w:pos="9180"/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605946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>-20</w:t>
      </w:r>
      <w:r w:rsidR="00605946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  <w:r w:rsidRPr="00E078DE">
        <w:rPr>
          <w:rFonts w:ascii="Times New Roman" w:eastAsia="Times New Roman" w:hAnsi="Times New Roman" w:cs="Times New Roman"/>
          <w:sz w:val="24"/>
          <w:szCs w:val="24"/>
        </w:rPr>
        <w:br/>
      </w:r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>общеинтеллектуальное</w:t>
      </w:r>
      <w:proofErr w:type="spellEnd"/>
      <w:r w:rsidRPr="00E078D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67127E" w:rsidRPr="00E078D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F8F" w:rsidRDefault="00A43F8F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8DE" w:rsidRPr="005C72C9" w:rsidRDefault="00E078DE" w:rsidP="00E078D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5C72C9">
        <w:rPr>
          <w:rFonts w:ascii="Times New Roman" w:hAnsi="Times New Roman" w:cs="Times New Roman"/>
          <w:sz w:val="24"/>
          <w:szCs w:val="24"/>
        </w:rPr>
        <w:t>Груненкова</w:t>
      </w:r>
      <w:proofErr w:type="spell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8DE" w:rsidRPr="005C72C9" w:rsidRDefault="00E078DE" w:rsidP="00E078D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Наталья Владимировна,</w:t>
      </w:r>
    </w:p>
    <w:p w:rsidR="00E078DE" w:rsidRPr="005C72C9" w:rsidRDefault="00E078DE" w:rsidP="00E078D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gramStart"/>
      <w:r w:rsidRPr="005C72C9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8DE" w:rsidRDefault="00E078DE" w:rsidP="00E078D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квалификационной                                         категории</w:t>
      </w:r>
    </w:p>
    <w:p w:rsidR="00E078DE" w:rsidRDefault="00E078DE" w:rsidP="00E078D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Default="00E078DE" w:rsidP="00E078D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E078DE" w:rsidRPr="005C72C9" w:rsidRDefault="00E078DE" w:rsidP="00E078DE">
      <w:pPr>
        <w:widowControl w:val="0"/>
        <w:spacing w:after="0" w:line="240" w:lineRule="auto"/>
        <w:ind w:right="140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C72C9">
        <w:rPr>
          <w:rFonts w:ascii="Times New Roman" w:eastAsia="Times New Roman" w:hAnsi="Times New Roman" w:cs="Times New Roman"/>
          <w:sz w:val="24"/>
          <w:szCs w:val="20"/>
        </w:rPr>
        <w:t xml:space="preserve">с. Малый </w:t>
      </w:r>
      <w:proofErr w:type="spellStart"/>
      <w:r w:rsidRPr="005C72C9">
        <w:rPr>
          <w:rFonts w:ascii="Times New Roman" w:eastAsia="Times New Roman" w:hAnsi="Times New Roman" w:cs="Times New Roman"/>
          <w:sz w:val="24"/>
          <w:szCs w:val="20"/>
        </w:rPr>
        <w:t>Атлым</w:t>
      </w:r>
      <w:proofErr w:type="spellEnd"/>
      <w:r w:rsidRPr="005C72C9">
        <w:rPr>
          <w:rFonts w:ascii="Times New Roman" w:eastAsia="Times New Roman" w:hAnsi="Times New Roman" w:cs="Times New Roman"/>
          <w:sz w:val="24"/>
          <w:szCs w:val="20"/>
        </w:rPr>
        <w:br/>
        <w:t>20</w:t>
      </w:r>
      <w:r w:rsidR="00C23FFD">
        <w:rPr>
          <w:rFonts w:ascii="Times New Roman" w:eastAsia="Times New Roman" w:hAnsi="Times New Roman" w:cs="Times New Roman"/>
          <w:sz w:val="24"/>
          <w:szCs w:val="20"/>
        </w:rPr>
        <w:t>20</w:t>
      </w:r>
      <w:r w:rsidRPr="005C72C9">
        <w:rPr>
          <w:rFonts w:ascii="Times New Roman" w:eastAsia="Times New Roman" w:hAnsi="Times New Roman" w:cs="Times New Roman"/>
          <w:sz w:val="24"/>
          <w:szCs w:val="20"/>
        </w:rPr>
        <w:t xml:space="preserve"> год</w:t>
      </w: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427" w:rsidRDefault="00867427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2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D80865" w:rsidRPr="00867427" w:rsidRDefault="00D80865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9B5" w:rsidRDefault="00867427" w:rsidP="00E07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427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 «Юный исследователь» составлена в соответствии с основными положениями Федерального государственного образовательного стандарта основного общего образования, на основе авторской программы </w:t>
      </w:r>
      <w:r w:rsidR="008969B5">
        <w:rPr>
          <w:rFonts w:ascii="Times New Roman" w:hAnsi="Times New Roman" w:cs="Times New Roman"/>
          <w:sz w:val="24"/>
        </w:rPr>
        <w:t xml:space="preserve">внеурочной деятельности </w:t>
      </w:r>
      <w:r w:rsidR="008969B5" w:rsidRPr="007F5E16">
        <w:rPr>
          <w:rFonts w:ascii="Times New Roman" w:hAnsi="Times New Roman" w:cs="Times New Roman"/>
          <w:sz w:val="24"/>
        </w:rPr>
        <w:t xml:space="preserve">«Юный исследователь» </w:t>
      </w:r>
      <w:r w:rsidR="000E38DC">
        <w:rPr>
          <w:rFonts w:ascii="Times New Roman" w:hAnsi="Times New Roman" w:cs="Times New Roman"/>
          <w:sz w:val="24"/>
          <w:szCs w:val="24"/>
        </w:rPr>
        <w:t>для 5-9 классов на 2015-</w:t>
      </w:r>
      <w:r w:rsidR="008969B5" w:rsidRPr="00EC444B">
        <w:rPr>
          <w:rFonts w:ascii="Times New Roman" w:hAnsi="Times New Roman" w:cs="Times New Roman"/>
          <w:sz w:val="24"/>
          <w:szCs w:val="24"/>
        </w:rPr>
        <w:t xml:space="preserve">2020 </w:t>
      </w:r>
      <w:r w:rsidR="008969B5">
        <w:rPr>
          <w:rFonts w:ascii="Times New Roman" w:hAnsi="Times New Roman" w:cs="Times New Roman"/>
          <w:sz w:val="24"/>
          <w:szCs w:val="24"/>
        </w:rPr>
        <w:t>г,</w:t>
      </w:r>
      <w:r w:rsidR="008969B5" w:rsidRPr="00EC444B">
        <w:rPr>
          <w:rFonts w:ascii="Times New Roman" w:hAnsi="Times New Roman" w:cs="Times New Roman"/>
          <w:sz w:val="24"/>
          <w:szCs w:val="24"/>
        </w:rPr>
        <w:t xml:space="preserve"> </w:t>
      </w:r>
      <w:r w:rsidR="008969B5" w:rsidRPr="007F5E16">
        <w:rPr>
          <w:rFonts w:ascii="Times New Roman" w:hAnsi="Times New Roman" w:cs="Times New Roman"/>
          <w:sz w:val="24"/>
          <w:szCs w:val="28"/>
        </w:rPr>
        <w:t>Н.В. Груненковой,</w:t>
      </w:r>
      <w:r w:rsidR="008969B5">
        <w:rPr>
          <w:rFonts w:ascii="Times New Roman" w:hAnsi="Times New Roman" w:cs="Times New Roman"/>
          <w:sz w:val="24"/>
          <w:szCs w:val="28"/>
        </w:rPr>
        <w:t xml:space="preserve"> В.Н. Беляевой.</w:t>
      </w:r>
      <w:proofErr w:type="gramEnd"/>
      <w:r w:rsidR="008969B5">
        <w:rPr>
          <w:rFonts w:ascii="Times New Roman" w:hAnsi="Times New Roman" w:cs="Times New Roman"/>
          <w:sz w:val="24"/>
          <w:szCs w:val="28"/>
        </w:rPr>
        <w:t xml:space="preserve"> (Р</w:t>
      </w:r>
      <w:r w:rsidR="008969B5" w:rsidRPr="00EC444B">
        <w:rPr>
          <w:rFonts w:ascii="Times New Roman" w:hAnsi="Times New Roman" w:cs="Times New Roman"/>
          <w:sz w:val="24"/>
          <w:szCs w:val="24"/>
        </w:rPr>
        <w:t>ецензи</w:t>
      </w:r>
      <w:r w:rsidR="008969B5">
        <w:rPr>
          <w:rFonts w:ascii="Times New Roman" w:hAnsi="Times New Roman" w:cs="Times New Roman"/>
          <w:sz w:val="24"/>
          <w:szCs w:val="24"/>
        </w:rPr>
        <w:t>я</w:t>
      </w:r>
      <w:r w:rsidR="008969B5" w:rsidRPr="00EC444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969B5" w:rsidRPr="00EC444B">
        <w:rPr>
          <w:rFonts w:ascii="Times New Roman" w:hAnsi="Times New Roman" w:cs="Times New Roman"/>
          <w:sz w:val="24"/>
          <w:szCs w:val="24"/>
        </w:rPr>
        <w:t>кандидата филологических наук, доцента кафедры филологического образования и журналистики ГОУ ВПО ХМАО-Югры «Сургутский государственный педагогический университет»</w:t>
      </w:r>
      <w:r w:rsidR="008969B5">
        <w:rPr>
          <w:rFonts w:ascii="Times New Roman" w:hAnsi="Times New Roman" w:cs="Times New Roman"/>
          <w:sz w:val="24"/>
          <w:szCs w:val="24"/>
        </w:rPr>
        <w:t xml:space="preserve"> в</w:t>
      </w:r>
      <w:r w:rsidR="00862F78">
        <w:rPr>
          <w:rFonts w:ascii="Times New Roman" w:hAnsi="Times New Roman" w:cs="Times New Roman"/>
          <w:sz w:val="24"/>
          <w:szCs w:val="24"/>
        </w:rPr>
        <w:t xml:space="preserve"> 2014</w:t>
      </w:r>
      <w:r w:rsidR="008969B5">
        <w:rPr>
          <w:rFonts w:ascii="Times New Roman" w:hAnsi="Times New Roman" w:cs="Times New Roman"/>
          <w:sz w:val="24"/>
          <w:szCs w:val="24"/>
        </w:rPr>
        <w:t xml:space="preserve"> г</w:t>
      </w:r>
      <w:r w:rsidR="008969B5" w:rsidRPr="00EC444B">
        <w:rPr>
          <w:rFonts w:ascii="Times New Roman" w:hAnsi="Times New Roman" w:cs="Times New Roman"/>
          <w:sz w:val="24"/>
          <w:szCs w:val="24"/>
        </w:rPr>
        <w:t>.</w:t>
      </w:r>
      <w:r w:rsidR="008969B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74255" w:rsidRDefault="00674255" w:rsidP="006742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4255" w:rsidRPr="00674255" w:rsidRDefault="00674255" w:rsidP="006742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Проектно-исследовательская деятельность является средством освоения действительности, её главные цели -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обучающихся знаний и способов деятельности.  </w:t>
      </w:r>
    </w:p>
    <w:p w:rsidR="00674255" w:rsidRPr="00674255" w:rsidRDefault="00674255" w:rsidP="006742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b/>
          <w:snapToGrid w:val="0"/>
          <w:sz w:val="24"/>
          <w:szCs w:val="24"/>
        </w:rPr>
        <w:t>Основная цель программы</w:t>
      </w:r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proofErr w:type="gramStart"/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>-</w:t>
      </w:r>
      <w:r w:rsidRPr="0067425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674255">
        <w:rPr>
          <w:rFonts w:ascii="Times New Roman" w:hAnsi="Times New Roman" w:cs="Times New Roman"/>
          <w:snapToGrid w:val="0"/>
          <w:sz w:val="24"/>
          <w:szCs w:val="24"/>
        </w:rPr>
        <w:t>пособствовать становлению индивидуальной образовательной  траектории обучающихся через  включение  в воспитательно-образовательный процесс проектно-исследовательской деятельности  во внеурочной  среде.</w:t>
      </w:r>
    </w:p>
    <w:p w:rsidR="00674255" w:rsidRPr="00674255" w:rsidRDefault="00674255" w:rsidP="00674255">
      <w:pPr>
        <w:pStyle w:val="a3"/>
        <w:rPr>
          <w:b/>
        </w:rPr>
      </w:pPr>
      <w:r w:rsidRPr="00674255">
        <w:rPr>
          <w:b/>
          <w:iCs/>
        </w:rPr>
        <w:t xml:space="preserve">        Задачи программы:</w:t>
      </w:r>
    </w:p>
    <w:p w:rsidR="00674255" w:rsidRPr="00674255" w:rsidRDefault="00674255" w:rsidP="00674255">
      <w:pPr>
        <w:pStyle w:val="a3"/>
        <w:ind w:firstLine="567"/>
        <w:jc w:val="both"/>
      </w:pPr>
      <w:r w:rsidRPr="00674255">
        <w:tab/>
        <w:t xml:space="preserve">- формировать представление об исследовательском обучении как ведущем способе </w:t>
      </w:r>
      <w:proofErr w:type="spellStart"/>
      <w:r w:rsidRPr="00674255">
        <w:t>внеучебной</w:t>
      </w:r>
      <w:proofErr w:type="spellEnd"/>
      <w:r w:rsidRPr="00674255">
        <w:t xml:space="preserve"> деятельности;</w:t>
      </w:r>
    </w:p>
    <w:p w:rsidR="00674255" w:rsidRPr="00674255" w:rsidRDefault="00674255" w:rsidP="00674255">
      <w:pPr>
        <w:pStyle w:val="a3"/>
        <w:ind w:firstLine="567"/>
        <w:jc w:val="both"/>
      </w:pPr>
      <w:r w:rsidRPr="00674255">
        <w:tab/>
        <w:t>- обучать специальным знаниям, необходимым для проведения самостоятельных исследований;</w:t>
      </w:r>
    </w:p>
    <w:p w:rsidR="00674255" w:rsidRPr="00674255" w:rsidRDefault="00674255" w:rsidP="00674255">
      <w:pPr>
        <w:pStyle w:val="a3"/>
        <w:ind w:firstLine="567"/>
        <w:jc w:val="both"/>
      </w:pPr>
      <w:r w:rsidRPr="00674255">
        <w:tab/>
        <w:t>- формировать и развивать умения и навыки исследовательского поиска;</w:t>
      </w:r>
    </w:p>
    <w:p w:rsidR="00674255" w:rsidRPr="00674255" w:rsidRDefault="00674255" w:rsidP="00674255">
      <w:pPr>
        <w:pStyle w:val="a3"/>
        <w:ind w:firstLine="567"/>
        <w:jc w:val="both"/>
      </w:pPr>
      <w:r w:rsidRPr="00674255">
        <w:tab/>
        <w:t xml:space="preserve">- развивать познавательные потребности и способности, </w:t>
      </w:r>
      <w:proofErr w:type="spellStart"/>
      <w:r w:rsidRPr="00674255">
        <w:t>креативность</w:t>
      </w:r>
      <w:proofErr w:type="spellEnd"/>
      <w:r w:rsidRPr="00674255">
        <w:t>,</w:t>
      </w:r>
    </w:p>
    <w:p w:rsidR="00674255" w:rsidRPr="00674255" w:rsidRDefault="00674255" w:rsidP="006742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развивать  коммуникативные навыки (партнерское общение);</w:t>
      </w:r>
    </w:p>
    <w:p w:rsidR="00674255" w:rsidRPr="00674255" w:rsidRDefault="00674255" w:rsidP="006742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навыки работы с информацией (сбор, систематизация, хранение, использование);</w:t>
      </w:r>
    </w:p>
    <w:p w:rsidR="00674255" w:rsidRPr="00674255" w:rsidRDefault="00674255" w:rsidP="006742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умения оценивать свои возможности, осознавать свои интересы и делать осознанный выбор.</w:t>
      </w:r>
    </w:p>
    <w:p w:rsid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4255" w:rsidRP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55">
        <w:rPr>
          <w:rFonts w:ascii="Times New Roman" w:hAnsi="Times New Roman" w:cs="Times New Roman"/>
          <w:b/>
          <w:sz w:val="24"/>
          <w:szCs w:val="24"/>
        </w:rPr>
        <w:t xml:space="preserve">Основное направление программы - </w:t>
      </w:r>
      <w:proofErr w:type="spellStart"/>
      <w:r w:rsidRPr="0067425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674255">
        <w:rPr>
          <w:rFonts w:ascii="Times New Roman" w:hAnsi="Times New Roman" w:cs="Times New Roman"/>
          <w:sz w:val="24"/>
          <w:szCs w:val="24"/>
        </w:rPr>
        <w:t>.</w:t>
      </w:r>
    </w:p>
    <w:p w:rsidR="00674255" w:rsidRP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Реализация настоящей программы предполагает  комплекс мероприятий: </w:t>
      </w:r>
    </w:p>
    <w:p w:rsidR="00674255" w:rsidRP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1) исследовательская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674255" w:rsidRP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2) проектная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674255" w:rsidRPr="00674255" w:rsidRDefault="00674255" w:rsidP="006742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>2) интеллектуальные и творческие конкурсы.</w:t>
      </w:r>
    </w:p>
    <w:p w:rsidR="00674255" w:rsidRDefault="00674255" w:rsidP="00674255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B13" w:rsidRPr="00FB15E0" w:rsidRDefault="00B67B13" w:rsidP="00B67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3C5E">
        <w:rPr>
          <w:rFonts w:ascii="Times New Roman" w:hAnsi="Times New Roman" w:cs="Times New Roman"/>
          <w:color w:val="000000"/>
          <w:sz w:val="24"/>
          <w:szCs w:val="24"/>
        </w:rPr>
        <w:t>В каждом занятии прослеживаются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1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три части: </w:t>
      </w:r>
    </w:p>
    <w:p w:rsidR="00B67B13" w:rsidRPr="00F73C5E" w:rsidRDefault="00B67B13" w:rsidP="00B67B13">
      <w:pPr>
        <w:autoSpaceDE w:val="0"/>
        <w:autoSpaceDN w:val="0"/>
        <w:adjustRightInd w:val="0"/>
        <w:spacing w:after="2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теоретическая; </w:t>
      </w:r>
    </w:p>
    <w:p w:rsidR="00B67B13" w:rsidRPr="00F73C5E" w:rsidRDefault="00B67B13" w:rsidP="00B67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практическая;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7B13" w:rsidRDefault="00B67B13" w:rsidP="00B67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игровая.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7B13" w:rsidRPr="00F73C5E" w:rsidRDefault="00B67B13" w:rsidP="00B67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7B13" w:rsidRPr="00FB15E0" w:rsidRDefault="00B67B13" w:rsidP="00B67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5E0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</w:p>
    <w:p w:rsidR="00B67B13" w:rsidRPr="00B57FA2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7544">
        <w:rPr>
          <w:rFonts w:ascii="Times New Roman" w:hAnsi="Times New Roman" w:cs="Times New Roman"/>
          <w:sz w:val="24"/>
          <w:szCs w:val="24"/>
        </w:rPr>
        <w:t xml:space="preserve"> - практические занятия;</w:t>
      </w:r>
    </w:p>
    <w:p w:rsidR="00B67B13" w:rsidRPr="00B57FA2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 xml:space="preserve">- анализ текстов разных стилей; </w:t>
      </w:r>
    </w:p>
    <w:p w:rsidR="00B67B13" w:rsidRPr="00B57FA2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самостоятельная работа (</w:t>
      </w:r>
      <w:r w:rsidRPr="00D17544">
        <w:rPr>
          <w:rFonts w:ascii="Times New Roman" w:hAnsi="Times New Roman" w:cs="Times New Roman"/>
          <w:sz w:val="24"/>
          <w:szCs w:val="24"/>
        </w:rPr>
        <w:t>индивидуальная и групповая) по</w:t>
      </w:r>
      <w:r w:rsidRPr="00B57FA2">
        <w:rPr>
          <w:rFonts w:ascii="Times New Roman" w:hAnsi="Times New Roman" w:cs="Times New Roman"/>
          <w:sz w:val="24"/>
          <w:szCs w:val="24"/>
        </w:rPr>
        <w:t xml:space="preserve"> работе с различными источниками получения дополнительной информации (печатными изданиями (словарями, энциклопедиями, произведениями), электронными источниками);</w:t>
      </w:r>
    </w:p>
    <w:p w:rsidR="00B67B13" w:rsidRPr="00B57FA2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интеллектуальные игры;</w:t>
      </w:r>
    </w:p>
    <w:p w:rsidR="00B67B13" w:rsidRPr="00B57FA2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выполнение и защита проектов;</w:t>
      </w:r>
    </w:p>
    <w:p w:rsidR="00B67B13" w:rsidRDefault="00B67B13" w:rsidP="00B67B13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интерактивные занятия;</w:t>
      </w:r>
    </w:p>
    <w:p w:rsidR="00B67B13" w:rsidRDefault="00B67B13" w:rsidP="00EC0F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творческие мастерские.</w:t>
      </w:r>
    </w:p>
    <w:p w:rsidR="00B67B13" w:rsidRPr="00D8159C" w:rsidRDefault="00B67B13" w:rsidP="00B67B13">
      <w:pPr>
        <w:pStyle w:val="Default"/>
        <w:ind w:firstLine="567"/>
        <w:jc w:val="both"/>
        <w:rPr>
          <w:color w:val="auto"/>
          <w:highlight w:val="yellow"/>
        </w:rPr>
      </w:pPr>
      <w:r>
        <w:rPr>
          <w:color w:val="FF0000"/>
        </w:rPr>
        <w:t xml:space="preserve"> </w:t>
      </w:r>
    </w:p>
    <w:p w:rsidR="00B67B13" w:rsidRPr="00FB15E0" w:rsidRDefault="00B67B13" w:rsidP="00B67B13">
      <w:pPr>
        <w:pStyle w:val="Default"/>
        <w:ind w:firstLine="567"/>
        <w:jc w:val="both"/>
        <w:rPr>
          <w:color w:val="auto"/>
        </w:rPr>
      </w:pPr>
      <w:r w:rsidRPr="00FB15E0">
        <w:rPr>
          <w:b/>
          <w:bCs/>
          <w:color w:val="auto"/>
        </w:rPr>
        <w:t>Виды деятельности:</w:t>
      </w:r>
    </w:p>
    <w:p w:rsidR="00B67B13" w:rsidRPr="00D17544" w:rsidRDefault="00B67B13" w:rsidP="00B67B13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познавательная;</w:t>
      </w:r>
    </w:p>
    <w:p w:rsidR="00B67B13" w:rsidRDefault="00B67B13" w:rsidP="00B67B13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 w:rsidRPr="00D17544">
        <w:rPr>
          <w:color w:val="auto"/>
        </w:rPr>
        <w:t>- игровая;</w:t>
      </w:r>
    </w:p>
    <w:p w:rsidR="00B67B13" w:rsidRPr="00D17544" w:rsidRDefault="00B67B13" w:rsidP="00B67B13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>
        <w:rPr>
          <w:color w:val="auto"/>
        </w:rPr>
        <w:t>- творческая;</w:t>
      </w:r>
      <w:r w:rsidRPr="00D17544">
        <w:rPr>
          <w:color w:val="auto"/>
        </w:rPr>
        <w:tab/>
      </w:r>
    </w:p>
    <w:p w:rsidR="00B67B13" w:rsidRPr="00D17544" w:rsidRDefault="00B67B13" w:rsidP="00B67B13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 xml:space="preserve">- </w:t>
      </w:r>
      <w:proofErr w:type="spellStart"/>
      <w:r w:rsidRPr="00D17544">
        <w:rPr>
          <w:color w:val="auto"/>
        </w:rPr>
        <w:t>досуговое</w:t>
      </w:r>
      <w:proofErr w:type="spellEnd"/>
      <w:r w:rsidRPr="00D17544">
        <w:rPr>
          <w:color w:val="auto"/>
        </w:rPr>
        <w:t xml:space="preserve"> общение;</w:t>
      </w:r>
    </w:p>
    <w:p w:rsidR="00B67B13" w:rsidRPr="00D17544" w:rsidRDefault="00B67B13" w:rsidP="00B67B13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межличностное общение;</w:t>
      </w:r>
    </w:p>
    <w:p w:rsidR="00B67B13" w:rsidRDefault="00B67B13" w:rsidP="00B67B13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проектная деятельность</w:t>
      </w:r>
      <w:r>
        <w:rPr>
          <w:color w:val="auto"/>
        </w:rPr>
        <w:t>;</w:t>
      </w:r>
    </w:p>
    <w:p w:rsidR="00B67B13" w:rsidRPr="001325D7" w:rsidRDefault="00B67B13" w:rsidP="00B67B13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 исследовательская деятельность</w:t>
      </w:r>
      <w:r w:rsidRPr="00D17544">
        <w:rPr>
          <w:color w:val="auto"/>
        </w:rPr>
        <w:t>.</w:t>
      </w:r>
      <w:r w:rsidRPr="001325D7">
        <w:rPr>
          <w:color w:val="auto"/>
        </w:rPr>
        <w:t xml:space="preserve"> </w:t>
      </w:r>
    </w:p>
    <w:p w:rsidR="00B67B13" w:rsidRPr="00674255" w:rsidRDefault="00B67B13" w:rsidP="00674255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54A" w:rsidRPr="0034754A" w:rsidRDefault="0034754A" w:rsidP="0034754A">
      <w:pPr>
        <w:pStyle w:val="a3"/>
        <w:ind w:firstLine="360"/>
        <w:jc w:val="center"/>
      </w:pPr>
      <w:proofErr w:type="spellStart"/>
      <w:r w:rsidRPr="0034754A">
        <w:rPr>
          <w:b/>
        </w:rPr>
        <w:t>Межпредметные</w:t>
      </w:r>
      <w:proofErr w:type="spellEnd"/>
      <w:r w:rsidRPr="0034754A">
        <w:rPr>
          <w:b/>
        </w:rPr>
        <w:t xml:space="preserve"> связи.</w:t>
      </w:r>
    </w:p>
    <w:p w:rsidR="0034754A" w:rsidRPr="00B82D1B" w:rsidRDefault="0034754A" w:rsidP="0034754A">
      <w:pPr>
        <w:pStyle w:val="a3"/>
        <w:ind w:firstLine="360"/>
      </w:pPr>
      <w:r w:rsidRPr="00B82D1B">
        <w:t>При реализации программы прослеживается связь со следующими предметами:</w:t>
      </w:r>
    </w:p>
    <w:p w:rsidR="0034754A" w:rsidRPr="00AE4AE1" w:rsidRDefault="0034754A" w:rsidP="0034754A">
      <w:pPr>
        <w:pStyle w:val="a3"/>
        <w:ind w:firstLine="360"/>
        <w:jc w:val="both"/>
      </w:pPr>
      <w:r>
        <w:t xml:space="preserve">- </w:t>
      </w:r>
      <w:r w:rsidRPr="00AE4AE1">
        <w:t xml:space="preserve">с уроками русского языка: </w:t>
      </w:r>
      <w:r>
        <w:t>оформление работ</w:t>
      </w:r>
      <w:r w:rsidRPr="00AE4AE1">
        <w:t>;</w:t>
      </w:r>
      <w:r w:rsidRPr="00AE4AE1">
        <w:tab/>
      </w:r>
    </w:p>
    <w:p w:rsidR="0034754A" w:rsidRPr="00AE4AE1" w:rsidRDefault="0034754A" w:rsidP="0034754A">
      <w:pPr>
        <w:pStyle w:val="a3"/>
        <w:ind w:firstLine="360"/>
        <w:jc w:val="both"/>
      </w:pPr>
      <w:r>
        <w:t xml:space="preserve">- </w:t>
      </w:r>
      <w:r w:rsidRPr="00AE4AE1">
        <w:t>с уроками изобразительного искусства: оформление творческих работ, участие в выставках рисунков при защите проектов;</w:t>
      </w:r>
      <w:r w:rsidRPr="00AE4AE1">
        <w:tab/>
      </w:r>
    </w:p>
    <w:p w:rsidR="0034754A" w:rsidRDefault="0034754A" w:rsidP="0034754A">
      <w:pPr>
        <w:pStyle w:val="a3"/>
        <w:ind w:firstLine="360"/>
        <w:jc w:val="both"/>
      </w:pPr>
      <w:r>
        <w:t xml:space="preserve">- </w:t>
      </w:r>
      <w:r w:rsidRPr="00AE4AE1">
        <w:t>с уроками информатики: подготовка презентаций по темам проектов</w:t>
      </w:r>
      <w:r>
        <w:t xml:space="preserve"> и исследований;</w:t>
      </w:r>
    </w:p>
    <w:p w:rsidR="0034754A" w:rsidRDefault="0034754A" w:rsidP="0034754A">
      <w:pPr>
        <w:pStyle w:val="a3"/>
        <w:ind w:firstLine="360"/>
        <w:jc w:val="both"/>
      </w:pPr>
      <w:r>
        <w:t>- с уроками обществознания: взаимоотношения в социуме.</w:t>
      </w:r>
    </w:p>
    <w:p w:rsidR="0034754A" w:rsidRDefault="0034754A" w:rsidP="0034754A">
      <w:pPr>
        <w:pStyle w:val="a3"/>
        <w:spacing w:line="276" w:lineRule="auto"/>
        <w:ind w:firstLine="360"/>
        <w:jc w:val="both"/>
      </w:pPr>
    </w:p>
    <w:p w:rsidR="0034754A" w:rsidRDefault="0034754A" w:rsidP="003475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D1B">
        <w:rPr>
          <w:rFonts w:ascii="Times New Roman" w:hAnsi="Times New Roman" w:cs="Times New Roman"/>
          <w:b/>
          <w:i/>
          <w:sz w:val="24"/>
          <w:szCs w:val="24"/>
        </w:rPr>
        <w:t>Возможные результаты деятельности учащихся: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проект, исследовательская работа, творческая работа, </w:t>
      </w:r>
      <w:r w:rsidRPr="00B82D1B">
        <w:rPr>
          <w:rFonts w:ascii="Times New Roman" w:hAnsi="Times New Roman" w:cs="Times New Roman"/>
          <w:sz w:val="24"/>
          <w:szCs w:val="24"/>
        </w:rPr>
        <w:t xml:space="preserve">сочинение с </w:t>
      </w:r>
      <w:proofErr w:type="spellStart"/>
      <w:r w:rsidRPr="00B82D1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B82D1B">
        <w:rPr>
          <w:rFonts w:ascii="Times New Roman" w:hAnsi="Times New Roman" w:cs="Times New Roman"/>
          <w:sz w:val="24"/>
          <w:szCs w:val="24"/>
        </w:rPr>
        <w:t xml:space="preserve"> материалом, 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альбом, газета, стенгазета, </w:t>
      </w:r>
      <w:r w:rsidRPr="00B82D1B">
        <w:rPr>
          <w:rFonts w:ascii="Times New Roman" w:hAnsi="Times New Roman" w:cs="Times New Roman"/>
          <w:sz w:val="24"/>
          <w:szCs w:val="24"/>
        </w:rPr>
        <w:t>электронная газета</w:t>
      </w:r>
      <w:r w:rsidRPr="00B82D1B">
        <w:rPr>
          <w:rFonts w:ascii="Times New Roman" w:hAnsi="Times New Roman" w:cs="Times New Roman"/>
          <w:bCs/>
          <w:sz w:val="24"/>
          <w:szCs w:val="24"/>
        </w:rPr>
        <w:t>, журнал, книжка-раскладушка, коллаж, выставка, коллекция, макет, модель, плакат, сказка, справочник, сценарий праздника, учебное пособие, фотоальбом, экскурсия,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2D1B">
        <w:rPr>
          <w:rFonts w:ascii="Times New Roman" w:hAnsi="Times New Roman" w:cs="Times New Roman"/>
          <w:bCs/>
          <w:sz w:val="24"/>
          <w:szCs w:val="24"/>
        </w:rPr>
        <w:t>презентация, н</w:t>
      </w:r>
      <w:r w:rsidRPr="00B82D1B">
        <w:rPr>
          <w:rFonts w:ascii="Times New Roman" w:hAnsi="Times New Roman" w:cs="Times New Roman"/>
          <w:sz w:val="24"/>
          <w:szCs w:val="24"/>
        </w:rPr>
        <w:t>аучный доклад, сообщение, отчёт о</w:t>
      </w:r>
      <w:r>
        <w:rPr>
          <w:rFonts w:ascii="Times New Roman" w:hAnsi="Times New Roman" w:cs="Times New Roman"/>
          <w:sz w:val="24"/>
          <w:szCs w:val="24"/>
        </w:rPr>
        <w:t xml:space="preserve"> проделанной работе</w:t>
      </w:r>
      <w:r w:rsidRPr="00B82D1B">
        <w:rPr>
          <w:rFonts w:ascii="Times New Roman" w:hAnsi="Times New Roman" w:cs="Times New Roman"/>
          <w:sz w:val="24"/>
          <w:szCs w:val="24"/>
        </w:rPr>
        <w:t>, фрагмент учебного пособия, театрализованная постановка, инструкция.</w:t>
      </w:r>
      <w:proofErr w:type="gramEnd"/>
    </w:p>
    <w:p w:rsidR="0034754A" w:rsidRDefault="0034754A" w:rsidP="003475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4754A" w:rsidRPr="00CC57F6" w:rsidRDefault="0034754A" w:rsidP="0034754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7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Итоговый контроль.</w:t>
      </w:r>
    </w:p>
    <w:p w:rsidR="0034754A" w:rsidRPr="00A9035C" w:rsidRDefault="0034754A" w:rsidP="003475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Обучающиеся выполняют различные работы, направленные на развитие речи. </w:t>
      </w:r>
    </w:p>
    <w:p w:rsidR="0034754A" w:rsidRPr="00A9035C" w:rsidRDefault="0034754A" w:rsidP="003475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sz w:val="24"/>
          <w:szCs w:val="24"/>
        </w:rPr>
        <w:t xml:space="preserve">Учебный курс каждого учебного года заканчивается систематизацией и повторением изученного теоретического материала и отработкой навыков и умений, приобретённых в ходе работы. Проведение итогового </w:t>
      </w:r>
      <w:r>
        <w:rPr>
          <w:rFonts w:ascii="Times New Roman" w:hAnsi="Times New Roman" w:cs="Times New Roman"/>
          <w:sz w:val="24"/>
          <w:szCs w:val="24"/>
        </w:rPr>
        <w:t>занятия</w:t>
      </w:r>
      <w:r w:rsidRPr="00A9035C">
        <w:rPr>
          <w:rFonts w:ascii="Times New Roman" w:hAnsi="Times New Roman" w:cs="Times New Roman"/>
          <w:sz w:val="24"/>
          <w:szCs w:val="24"/>
        </w:rPr>
        <w:t xml:space="preserve"> позволит выбрать</w:t>
      </w:r>
      <w:r w:rsidRPr="00A9035C">
        <w:rPr>
          <w:sz w:val="24"/>
          <w:szCs w:val="24"/>
        </w:rPr>
        <w:t xml:space="preserve"> </w:t>
      </w:r>
      <w:r w:rsidRPr="00A9035C">
        <w:rPr>
          <w:rFonts w:ascii="Times New Roman" w:eastAsia="Times New Roman" w:hAnsi="Times New Roman" w:cs="Times New Roman"/>
          <w:sz w:val="24"/>
          <w:szCs w:val="24"/>
        </w:rPr>
        <w:t>эрудированных и интеллектуальных школьников, а аукцион знаний  -  провести мониторинг знаний. Последнее учебное занятие направлено на анализ положительных и отрицательных моментов учебной деятельности.</w:t>
      </w:r>
    </w:p>
    <w:p w:rsidR="0034754A" w:rsidRPr="00B82D1B" w:rsidRDefault="0034754A" w:rsidP="003475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4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Итогом работы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программе станет оценка эффективности (и</w:t>
      </w:r>
      <w:r w:rsidRPr="00B82D1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ндивидуальная результативность) 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мониторинг участия в творческой, исследовательской и проектной деятельности </w:t>
      </w:r>
      <w:proofErr w:type="gramStart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754A" w:rsidRDefault="0034754A" w:rsidP="0034754A">
      <w:pPr>
        <w:pStyle w:val="a3"/>
        <w:tabs>
          <w:tab w:val="left" w:pos="3751"/>
        </w:tabs>
        <w:ind w:firstLine="360"/>
      </w:pPr>
      <w:r>
        <w:tab/>
      </w:r>
    </w:p>
    <w:p w:rsidR="00867427" w:rsidRPr="00867427" w:rsidRDefault="00867427" w:rsidP="0086742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27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34754A" w:rsidRDefault="00867427" w:rsidP="00347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27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67427">
        <w:rPr>
          <w:rFonts w:ascii="Times New Roman" w:hAnsi="Times New Roman" w:cs="Times New Roman"/>
          <w:b/>
          <w:sz w:val="24"/>
          <w:szCs w:val="24"/>
        </w:rPr>
        <w:t>«</w:t>
      </w:r>
      <w:r w:rsidRPr="00867427">
        <w:rPr>
          <w:rFonts w:ascii="Times New Roman" w:hAnsi="Times New Roman" w:cs="Times New Roman"/>
          <w:sz w:val="24"/>
          <w:szCs w:val="24"/>
        </w:rPr>
        <w:t>Юный исследователь</w:t>
      </w:r>
      <w:r w:rsidRPr="0086742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867427">
        <w:rPr>
          <w:rFonts w:ascii="Times New Roman" w:hAnsi="Times New Roman" w:cs="Times New Roman"/>
          <w:sz w:val="24"/>
          <w:szCs w:val="24"/>
        </w:rPr>
        <w:t>создана на основе федерального компонента государственного стандарта  основного общего образования.   Направление курса -  «Общеинтеллектуальное», раздел  учебного плана - «Внеурочная деятельность». На исследовательскую и проектную деятельность в 5-9  классах целесообразно отвести по 1 часу в неделю. Соответственно программа рассчитана на 35 часов  внеурочной деятельности в учебный год</w:t>
      </w:r>
      <w:r w:rsidR="0034754A" w:rsidRPr="0034754A">
        <w:rPr>
          <w:rFonts w:ascii="Times New Roman" w:hAnsi="Times New Roman" w:cs="Times New Roman"/>
          <w:sz w:val="24"/>
          <w:szCs w:val="24"/>
        </w:rPr>
        <w:t xml:space="preserve"> </w:t>
      </w:r>
      <w:r w:rsidR="0034754A">
        <w:rPr>
          <w:rFonts w:ascii="Times New Roman" w:hAnsi="Times New Roman" w:cs="Times New Roman"/>
          <w:sz w:val="24"/>
          <w:szCs w:val="24"/>
        </w:rPr>
        <w:t>при 35 учебных неделях.</w:t>
      </w:r>
    </w:p>
    <w:p w:rsidR="0034754A" w:rsidRPr="007F69A1" w:rsidRDefault="0034754A" w:rsidP="003475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9A1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Малоатлымская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2018-2019</w:t>
      </w:r>
      <w:r w:rsidRPr="007F69A1">
        <w:rPr>
          <w:rFonts w:ascii="Times New Roman" w:hAnsi="Times New Roman" w:cs="Times New Roman"/>
          <w:sz w:val="24"/>
          <w:szCs w:val="24"/>
        </w:rPr>
        <w:t xml:space="preserve"> учебный год на </w:t>
      </w:r>
      <w:r>
        <w:rPr>
          <w:rFonts w:ascii="Times New Roman" w:hAnsi="Times New Roman" w:cs="Times New Roman"/>
          <w:sz w:val="24"/>
          <w:szCs w:val="24"/>
        </w:rPr>
        <w:t>курс внеурочной деятельности</w:t>
      </w:r>
      <w:r w:rsidRPr="007F69A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Развитие речи» в 5 классе отводится 1 час</w:t>
      </w:r>
      <w:r w:rsidRPr="007F69A1">
        <w:rPr>
          <w:rFonts w:ascii="Times New Roman" w:hAnsi="Times New Roman" w:cs="Times New Roman"/>
          <w:sz w:val="24"/>
          <w:szCs w:val="24"/>
        </w:rPr>
        <w:t xml:space="preserve"> в неде</w:t>
      </w:r>
      <w:r>
        <w:rPr>
          <w:rFonts w:ascii="Times New Roman" w:hAnsi="Times New Roman" w:cs="Times New Roman"/>
          <w:sz w:val="24"/>
          <w:szCs w:val="24"/>
        </w:rPr>
        <w:t xml:space="preserve">лю (34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недели, 34 часа</w:t>
      </w:r>
      <w:r w:rsidRPr="007F69A1">
        <w:rPr>
          <w:rFonts w:ascii="Times New Roman" w:hAnsi="Times New Roman" w:cs="Times New Roman"/>
          <w:sz w:val="24"/>
          <w:szCs w:val="24"/>
        </w:rPr>
        <w:t>).</w:t>
      </w:r>
    </w:p>
    <w:p w:rsidR="0034754A" w:rsidRDefault="0034754A" w:rsidP="00867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5C79" w:rsidRPr="00FE5C79" w:rsidRDefault="00FE5C79" w:rsidP="00B42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C79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курса.</w:t>
      </w:r>
    </w:p>
    <w:p w:rsidR="00FE5C79" w:rsidRDefault="00FE5C79" w:rsidP="00FE5C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Использование различных демонстрационных материалов; применение современных технических средств: компьютер, мультимедийное оборудование, принтер, сканер,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брошюратор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100AE6" w:rsidRPr="00FE5C79" w:rsidRDefault="00100AE6" w:rsidP="00FE5C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E5C79" w:rsidRPr="00100AE6" w:rsidRDefault="00FE5C79" w:rsidP="00FE5C79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100AE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предмета, курса.</w:t>
      </w:r>
    </w:p>
    <w:p w:rsidR="00FF70A4" w:rsidRPr="007F5E16" w:rsidRDefault="00FF70A4" w:rsidP="00FE5C79">
      <w:pPr>
        <w:pStyle w:val="a3"/>
        <w:ind w:firstLine="540"/>
        <w:jc w:val="both"/>
        <w:rPr>
          <w:u w:val="single"/>
        </w:rPr>
      </w:pPr>
      <w:proofErr w:type="gramStart"/>
      <w:r w:rsidRPr="00100AE6">
        <w:t>В процессе прохождения курса у обучающихся сформируются  умения и навыки самостоятельной исследовательской деятельности; умение формулировать проблему</w:t>
      </w:r>
      <w:r w:rsidRPr="007F5E16">
        <w:t xml:space="preserve">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проводится исследование; навыки овладения теоретическими знаниями по теме своей работы; умения оформлять доклад, проект, исследовательскую работу.</w:t>
      </w:r>
      <w:proofErr w:type="gramEnd"/>
    </w:p>
    <w:p w:rsidR="00FF70A4" w:rsidRPr="007F5E16" w:rsidRDefault="00FF70A4" w:rsidP="007F5E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Положительное изменение  качественных характеристик участия обучающихся в общеинтеллектуальном движении: в НПК, интеллектуальных конкурсах и марафонах различных уровней.</w:t>
      </w:r>
    </w:p>
    <w:p w:rsidR="007F5E16" w:rsidRPr="007F5E16" w:rsidRDefault="00FF70A4" w:rsidP="007F5E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 Рост численности участников в  исследовательской и проектной деятельности.</w:t>
      </w:r>
    </w:p>
    <w:p w:rsidR="007F5E16" w:rsidRPr="00862F78" w:rsidRDefault="007F5E16" w:rsidP="00862F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>Требования к уровню знаний, умений и навыков по окончанию реализации программы.</w:t>
      </w:r>
    </w:p>
    <w:p w:rsidR="007F5E16" w:rsidRPr="007F5E16" w:rsidRDefault="007F5E16" w:rsidP="007F5E16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i/>
          <w:sz w:val="24"/>
          <w:szCs w:val="24"/>
        </w:rPr>
        <w:t>Группы умений</w:t>
      </w:r>
      <w:r w:rsidRPr="007F5E1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F5E16">
        <w:rPr>
          <w:rFonts w:ascii="Times New Roman" w:hAnsi="Times New Roman" w:cs="Times New Roman"/>
          <w:sz w:val="24"/>
          <w:szCs w:val="24"/>
        </w:rPr>
        <w:t>которые формирует курс:</w:t>
      </w:r>
    </w:p>
    <w:p w:rsidR="007F5E16" w:rsidRPr="007F5E16" w:rsidRDefault="007F5E16" w:rsidP="007F5E16">
      <w:pPr>
        <w:pStyle w:val="a5"/>
        <w:ind w:left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исследовательские (генерировать идеи, выбирать лучшее решение); </w:t>
      </w:r>
    </w:p>
    <w:p w:rsidR="007F5E16" w:rsidRPr="007F5E16" w:rsidRDefault="007F5E16" w:rsidP="007F5E16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социального воздействия (сотрудничать в процессе внеурочной дея</w:t>
      </w:r>
      <w:r w:rsidRPr="007F5E16">
        <w:rPr>
          <w:rFonts w:ascii="Times New Roman" w:hAnsi="Times New Roman" w:cs="Times New Roman"/>
          <w:lang w:bidi="he-IL"/>
        </w:rPr>
        <w:softHyphen/>
        <w:t xml:space="preserve">тельности, оказывать помощь товарищам и принимать их помощь, следить за ходом совместной работы и направлять ее в нужное русло); </w:t>
      </w:r>
    </w:p>
    <w:p w:rsidR="007F5E16" w:rsidRPr="007F5E16" w:rsidRDefault="007F5E16" w:rsidP="007F5E16">
      <w:pPr>
        <w:pStyle w:val="a5"/>
        <w:ind w:left="360" w:right="4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оценочные (оценивать ход, результат своей деятельности и деятель</w:t>
      </w:r>
      <w:r w:rsidRPr="007F5E16">
        <w:rPr>
          <w:rFonts w:ascii="Times New Roman" w:hAnsi="Times New Roman" w:cs="Times New Roman"/>
          <w:lang w:bidi="he-IL"/>
        </w:rPr>
        <w:softHyphen/>
        <w:t>ности других);</w:t>
      </w:r>
    </w:p>
    <w:p w:rsidR="007F5E16" w:rsidRPr="007F5E16" w:rsidRDefault="007F5E16" w:rsidP="007F5E16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информационные (самостоятельно осуществлять поиск нужной инфор</w:t>
      </w:r>
      <w:r w:rsidRPr="007F5E16">
        <w:rPr>
          <w:rFonts w:ascii="Times New Roman" w:hAnsi="Times New Roman" w:cs="Times New Roman"/>
          <w:lang w:bidi="he-IL"/>
        </w:rPr>
        <w:softHyphen/>
        <w:t xml:space="preserve">мации; выявлять, какой информации недостает); </w:t>
      </w:r>
    </w:p>
    <w:p w:rsidR="007F5E16" w:rsidRPr="007F5E16" w:rsidRDefault="007F5E16" w:rsidP="007F5E16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презентационные (выступать перед аудиторией; отвечать на неза</w:t>
      </w:r>
      <w:r w:rsidRPr="007F5E16">
        <w:rPr>
          <w:rFonts w:ascii="Times New Roman" w:hAnsi="Times New Roman" w:cs="Times New Roman"/>
          <w:lang w:bidi="he-IL"/>
        </w:rPr>
        <w:softHyphen/>
        <w:t>планированные вопросы; использовать различные средства нагляд</w:t>
      </w:r>
      <w:r w:rsidRPr="007F5E16">
        <w:rPr>
          <w:rFonts w:ascii="Times New Roman" w:hAnsi="Times New Roman" w:cs="Times New Roman"/>
          <w:lang w:bidi="he-IL"/>
        </w:rPr>
        <w:softHyphen/>
        <w:t xml:space="preserve">ности; демонстрировать артистические возможности); </w:t>
      </w:r>
    </w:p>
    <w:p w:rsidR="007F5E16" w:rsidRPr="007F5E16" w:rsidRDefault="007F5E16" w:rsidP="007F5E16">
      <w:pPr>
        <w:pStyle w:val="a5"/>
        <w:ind w:right="9" w:firstLine="360"/>
        <w:jc w:val="both"/>
        <w:rPr>
          <w:rFonts w:ascii="Times New Roman" w:hAnsi="Times New Roman" w:cs="Times New Roman"/>
          <w:lang w:bidi="he-IL"/>
        </w:rPr>
      </w:pPr>
      <w:proofErr w:type="gramStart"/>
      <w:r w:rsidRPr="007F5E16">
        <w:rPr>
          <w:rFonts w:ascii="Times New Roman" w:hAnsi="Times New Roman" w:cs="Times New Roman"/>
          <w:lang w:bidi="he-IL"/>
        </w:rPr>
        <w:t xml:space="preserve">- рефлексивные (отвечать на вопросы: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я научился?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 xml:space="preserve">,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мне необходимо научиться?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>; адекватно выбирать свою роль в коллек</w:t>
      </w:r>
      <w:r w:rsidRPr="007F5E16">
        <w:rPr>
          <w:rFonts w:ascii="Times New Roman" w:hAnsi="Times New Roman" w:cs="Times New Roman"/>
          <w:lang w:bidi="he-IL"/>
        </w:rPr>
        <w:softHyphen/>
        <w:t xml:space="preserve">тивном деле); </w:t>
      </w:r>
      <w:proofErr w:type="gramEnd"/>
    </w:p>
    <w:p w:rsidR="007F5E16" w:rsidRPr="007F5E16" w:rsidRDefault="007F5E16" w:rsidP="007F5E16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менеджерские (проектировать процесс; планировать деятельность </w:t>
      </w:r>
      <w:r w:rsidRPr="007F5E16">
        <w:rPr>
          <w:rFonts w:ascii="Times New Roman" w:hAnsi="Times New Roman" w:cs="Times New Roman"/>
          <w:lang w:bidi="he-IL"/>
        </w:rPr>
        <w:softHyphen/>
        <w:t xml:space="preserve">время, ресурсы; принимать решение; распределять обязанности при выполнении коллективного дела). </w:t>
      </w:r>
    </w:p>
    <w:p w:rsidR="007F5E16" w:rsidRPr="007F5E16" w:rsidRDefault="007F5E16" w:rsidP="007F5E16">
      <w:pPr>
        <w:pStyle w:val="a3"/>
        <w:jc w:val="center"/>
        <w:rPr>
          <w:b/>
          <w:i/>
        </w:rPr>
      </w:pPr>
      <w:r w:rsidRPr="007F5E16">
        <w:rPr>
          <w:b/>
          <w:i/>
        </w:rPr>
        <w:t>Предметные результаты.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В результате работы по программе курса </w:t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>обучающиеся  должны знать</w:t>
      </w:r>
      <w:r w:rsidRPr="007F5E16">
        <w:rPr>
          <w:rFonts w:ascii="Times New Roman" w:hAnsi="Times New Roman" w:cs="Times New Roman"/>
          <w:b/>
          <w:sz w:val="24"/>
          <w:szCs w:val="24"/>
        </w:rPr>
        <w:t>:</w:t>
      </w:r>
    </w:p>
    <w:p w:rsidR="007F5E16" w:rsidRPr="007F5E16" w:rsidRDefault="007F5E16" w:rsidP="007F5E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 основные этапы организации проектной и исследовательской деятельности (выбор темы, сбор информации, выбор проекта, работа над ним, презентация);</w:t>
      </w:r>
    </w:p>
    <w:p w:rsidR="007F5E16" w:rsidRPr="007F5E16" w:rsidRDefault="007F5E16" w:rsidP="007F5E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понятия цели, объекта, предмета и гипотезы исследования;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основные источники информации;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оформления исследовательской работы, проекта, списка использованной литературы;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классификации и сравнения,</w:t>
      </w:r>
    </w:p>
    <w:p w:rsidR="007F5E16" w:rsidRPr="007F5E16" w:rsidRDefault="007F5E16" w:rsidP="007F5E16">
      <w:pPr>
        <w:pStyle w:val="a3"/>
        <w:ind w:left="720"/>
        <w:jc w:val="both"/>
      </w:pPr>
      <w:r w:rsidRPr="007F5E16">
        <w:t>- методы исследования (наблюдения, эксперимент, и т.д.);</w:t>
      </w:r>
    </w:p>
    <w:p w:rsidR="007F5E16" w:rsidRPr="007F5E16" w:rsidRDefault="007F5E16" w:rsidP="007F5E16">
      <w:pPr>
        <w:pStyle w:val="a3"/>
        <w:jc w:val="both"/>
      </w:pPr>
      <w:r w:rsidRPr="007F5E16">
        <w:tab/>
        <w:t>- источники информации (книга, социальное окружение, видео курсы, ресурсы Интернета, СМИ, электронные источники)</w:t>
      </w:r>
    </w:p>
    <w:p w:rsidR="007F5E16" w:rsidRPr="00862F78" w:rsidRDefault="007F5E16" w:rsidP="00862F78">
      <w:pPr>
        <w:pStyle w:val="a3"/>
        <w:ind w:left="720"/>
        <w:jc w:val="both"/>
      </w:pPr>
      <w:r w:rsidRPr="007F5E16">
        <w:t>- правила сохранения информации, приемы запоминания.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ab/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уметь (владеть): 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выделять объект и субъект исследования;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разделять учебно-исследовательскую деятельность на этапы (планировать и организовывать исследовательскую деятельность);</w:t>
      </w:r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выдвигать гипотезы и осуществлять их проверку;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5E16">
        <w:rPr>
          <w:rFonts w:ascii="Times New Roman" w:hAnsi="Times New Roman" w:cs="Times New Roman"/>
          <w:sz w:val="24"/>
          <w:szCs w:val="24"/>
        </w:rPr>
        <w:t>- анализировать, сравнивать, классифицировать, обобщать информацию, выделять главное, формулировать выводы, выявлять закономерности,</w:t>
      </w:r>
      <w:proofErr w:type="gramEnd"/>
    </w:p>
    <w:p w:rsidR="007F5E16" w:rsidRPr="007F5E16" w:rsidRDefault="007F5E16" w:rsidP="007F5E16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lastRenderedPageBreak/>
        <w:t>- работать в группе;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работать с источниками информации, представлять информацию в различных видах, преобразовывать из одного вида в другой,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пользоваться словарями, энциклопедиями  и  другими учебными пособиями;</w:t>
      </w:r>
    </w:p>
    <w:p w:rsidR="007F5E16" w:rsidRPr="007F5E16" w:rsidRDefault="007F5E16" w:rsidP="007F5E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представлять результаты своей деятельности в различных видах;</w:t>
      </w:r>
    </w:p>
    <w:p w:rsidR="007F5E16" w:rsidRPr="00E418BA" w:rsidRDefault="007F5E16" w:rsidP="00E418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- работать с текстовой информацией на компьютере, осуществлять </w:t>
      </w:r>
      <w:r w:rsidR="00E418BA">
        <w:rPr>
          <w:rFonts w:ascii="Times New Roman" w:hAnsi="Times New Roman" w:cs="Times New Roman"/>
          <w:sz w:val="24"/>
          <w:szCs w:val="24"/>
        </w:rPr>
        <w:t>операции с файлами и каталогами.</w:t>
      </w:r>
    </w:p>
    <w:p w:rsidR="007F5E16" w:rsidRPr="007F5E16" w:rsidRDefault="007F5E16" w:rsidP="00E418BA">
      <w:pPr>
        <w:pStyle w:val="a3"/>
        <w:jc w:val="center"/>
        <w:rPr>
          <w:i/>
        </w:rPr>
      </w:pPr>
      <w:r w:rsidRPr="007F5E16">
        <w:rPr>
          <w:b/>
          <w:i/>
          <w:lang w:eastAsia="en-US"/>
        </w:rPr>
        <w:t xml:space="preserve">Личностные   и   метапредметные </w:t>
      </w:r>
      <w:r w:rsidRPr="007F5E16">
        <w:rPr>
          <w:b/>
          <w:i/>
        </w:rPr>
        <w:t>результаты.</w:t>
      </w:r>
    </w:p>
    <w:p w:rsidR="007F5E16" w:rsidRPr="007F5E16" w:rsidRDefault="007F5E16" w:rsidP="007F5E16">
      <w:pPr>
        <w:pStyle w:val="a4"/>
        <w:spacing w:line="240" w:lineRule="auto"/>
        <w:jc w:val="left"/>
        <w:rPr>
          <w:i/>
          <w:sz w:val="24"/>
          <w:u w:val="single"/>
        </w:rPr>
      </w:pPr>
      <w:r w:rsidRPr="007F5E16">
        <w:rPr>
          <w:i/>
          <w:sz w:val="24"/>
          <w:u w:val="single"/>
        </w:rPr>
        <w:t xml:space="preserve">Личностные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У </w:t>
      </w:r>
      <w:proofErr w:type="gramStart"/>
      <w:r w:rsidRPr="007F5E16">
        <w:rPr>
          <w:sz w:val="24"/>
        </w:rPr>
        <w:t>обучающихся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будут сформированы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учебно-познавательный интерес к новому учебному материалу и способам решения новой задачи;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ориентация на понимание причин успеха во внеучебной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способность к самооценке на основе критериев успешности внеучебной деятельности;</w:t>
      </w:r>
    </w:p>
    <w:p w:rsidR="007F5E16" w:rsidRPr="007F5E16" w:rsidRDefault="007F5E16" w:rsidP="00E418BA">
      <w:pPr>
        <w:pStyle w:val="a4"/>
        <w:spacing w:line="240" w:lineRule="auto"/>
        <w:rPr>
          <w:sz w:val="24"/>
        </w:rPr>
      </w:pPr>
      <w:proofErr w:type="gramStart"/>
      <w:r w:rsidRPr="007F5E16">
        <w:rPr>
          <w:sz w:val="24"/>
        </w:rPr>
        <w:t xml:space="preserve">- чувство прекрасного и эстетические чувства.  </w:t>
      </w:r>
      <w:proofErr w:type="gramEnd"/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получит возможность</w:t>
      </w:r>
      <w:r w:rsidRPr="007F5E16">
        <w:rPr>
          <w:sz w:val="24"/>
        </w:rPr>
        <w:t xml:space="preserve"> для формирования:</w:t>
      </w:r>
    </w:p>
    <w:p w:rsidR="007F5E16" w:rsidRPr="007F5E16" w:rsidRDefault="007F5E16" w:rsidP="007F5E16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7F5E16" w:rsidRPr="007F5E16" w:rsidRDefault="007F5E16" w:rsidP="007F5E16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выраженной устойчивой учебно-познавательной мотивации учения;</w:t>
      </w:r>
    </w:p>
    <w:p w:rsidR="007F5E16" w:rsidRPr="007F5E16" w:rsidRDefault="007F5E16" w:rsidP="007F5E16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устойчивого учебно-познавательного интереса к новым общим способам решения задач;</w:t>
      </w:r>
    </w:p>
    <w:p w:rsidR="007F5E16" w:rsidRPr="007F5E16" w:rsidRDefault="007F5E16" w:rsidP="00E418BA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адекватного понимания причин успешности/неуспешности внеучебной деятельности.</w:t>
      </w:r>
    </w:p>
    <w:p w:rsidR="007F5E16" w:rsidRPr="007F5E16" w:rsidRDefault="007F5E16" w:rsidP="007F5E16">
      <w:pPr>
        <w:pStyle w:val="a3"/>
        <w:jc w:val="center"/>
        <w:rPr>
          <w:i/>
        </w:rPr>
      </w:pPr>
      <w:r w:rsidRPr="007F5E16">
        <w:rPr>
          <w:b/>
          <w:i/>
        </w:rPr>
        <w:t>Регулятивные УУД.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установленные правила в планировании и контроле способа решения;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итоговый и пошаговый контроль по результату;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воспринимать предложения и оценку учителей, товарищей, родителей и других людей;</w:t>
      </w:r>
    </w:p>
    <w:p w:rsidR="007F5E16" w:rsidRPr="007F5E16" w:rsidRDefault="007F5E16" w:rsidP="00E418BA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различать способ и результат действия.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в сотрудничестве с учителем ставить новые учебные задачи;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проявлять познавательную инициативу в учебном сотрудничестве;</w:t>
      </w:r>
    </w:p>
    <w:p w:rsidR="007F5E16" w:rsidRPr="00E418BA" w:rsidRDefault="007F5E16" w:rsidP="00E418BA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7F5E16">
        <w:rPr>
          <w:sz w:val="24"/>
        </w:rPr>
        <w:t>исполнение</w:t>
      </w:r>
      <w:proofErr w:type="gramEnd"/>
      <w:r w:rsidRPr="007F5E16">
        <w:rPr>
          <w:sz w:val="24"/>
        </w:rPr>
        <w:t xml:space="preserve"> как по ходу его реализации, так и  в конце действия.</w:t>
      </w:r>
    </w:p>
    <w:p w:rsidR="007F5E16" w:rsidRPr="007F5E16" w:rsidRDefault="007F5E16" w:rsidP="007F5E16">
      <w:pPr>
        <w:pStyle w:val="a4"/>
        <w:spacing w:line="240" w:lineRule="auto"/>
        <w:ind w:firstLine="720"/>
        <w:jc w:val="center"/>
        <w:rPr>
          <w:b/>
          <w:i/>
          <w:sz w:val="24"/>
        </w:rPr>
      </w:pPr>
      <w:r w:rsidRPr="007F5E16">
        <w:rPr>
          <w:b/>
          <w:i/>
          <w:sz w:val="24"/>
        </w:rPr>
        <w:t>Познавательные УУД.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поиск необходимой информации для выполнения внеучебных заданий с использованием учебной литературы в различных источниках (в открытом информационном пространстве, энциклопедий, справочников (включая электронные, цифровые), контролируемом пространстве Интернета);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lastRenderedPageBreak/>
        <w:t xml:space="preserve">- строить сообщения, проекты  в устной и письменной форме;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проводить сравнение и классификацию по заданным критериям;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устанавливать причинно-следственные связи в изучаемом круге явлений;</w:t>
      </w:r>
    </w:p>
    <w:p w:rsidR="007F5E16" w:rsidRPr="007F5E16" w:rsidRDefault="007F5E16" w:rsidP="00E418BA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строить рассуждения в форме связи простых суждений об объекте, его строении, свойствах.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расширенный поиск информации с использованием ресурсов библиотек и сети Интернет;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записывать, фиксировать информацию об окружающем мире с помощью инструментов ИКТ;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осознанно и произвольно строить сообщения в устной и письменной форме; 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7F5E16" w:rsidRPr="00E418BA" w:rsidRDefault="007F5E16" w:rsidP="00E418BA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</w:t>
      </w:r>
      <w:proofErr w:type="gramStart"/>
      <w:r w:rsidRPr="007F5E16">
        <w:rPr>
          <w:sz w:val="24"/>
        </w:rPr>
        <w:t>логическое рассуждение</w:t>
      </w:r>
      <w:proofErr w:type="gramEnd"/>
      <w:r w:rsidRPr="007F5E16">
        <w:rPr>
          <w:sz w:val="24"/>
        </w:rPr>
        <w:t>, включающее установление причинно-следственных связей.</w:t>
      </w:r>
    </w:p>
    <w:p w:rsidR="007F5E16" w:rsidRPr="007F5E16" w:rsidRDefault="007F5E16" w:rsidP="007F5E16">
      <w:pPr>
        <w:pStyle w:val="a4"/>
        <w:spacing w:line="240" w:lineRule="auto"/>
        <w:ind w:firstLine="720"/>
        <w:jc w:val="center"/>
        <w:rPr>
          <w:b/>
          <w:sz w:val="24"/>
        </w:rPr>
      </w:pPr>
      <w:r w:rsidRPr="007F5E16">
        <w:rPr>
          <w:b/>
          <w:i/>
          <w:sz w:val="24"/>
        </w:rPr>
        <w:t>Коммуникативные результаты УУД.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коммуникативные, прежде всего -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7F5E16">
        <w:rPr>
          <w:sz w:val="24"/>
        </w:rPr>
        <w:t>собственной</w:t>
      </w:r>
      <w:proofErr w:type="gramEnd"/>
      <w:r w:rsidRPr="007F5E16">
        <w:rPr>
          <w:sz w:val="24"/>
        </w:rPr>
        <w:t>,  и ориентироваться на позицию партнера в общении и взаимодействии;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разные мнения и стремиться к координации различных позиций в сотрудничестве;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формулировать собственное мнение и позицию;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задавать вопросы;</w:t>
      </w:r>
    </w:p>
    <w:p w:rsidR="007F5E16" w:rsidRPr="007F5E16" w:rsidRDefault="007F5E16" w:rsidP="007F5E16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использовать речь для регуляции своего действия;</w:t>
      </w:r>
    </w:p>
    <w:p w:rsidR="007F5E16" w:rsidRPr="007F5E16" w:rsidRDefault="007F5E16" w:rsidP="00E418BA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F5E16" w:rsidRPr="007F5E16" w:rsidRDefault="007F5E16" w:rsidP="007F5E16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обосновывать собственную позицию;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понимать относительность мнений и подходов к решению проблемы;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задавать вопросы, необходимые для организации собственной деятельности и сотрудничества с партнером;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осуществлять взаимный контроль и оказывать в сотрудничестве необходимую взаимопомощь;</w:t>
      </w:r>
    </w:p>
    <w:p w:rsidR="007F5E16" w:rsidRPr="00516E1B" w:rsidRDefault="007F5E16" w:rsidP="00516E1B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речь для планирования и регуляции своей деятельности;</w:t>
      </w:r>
    </w:p>
    <w:p w:rsidR="00FE5C79" w:rsidRDefault="007F5E16" w:rsidP="00E418BA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речевые средства для эффективного решения разнообразных коммуникативных задач.</w:t>
      </w:r>
    </w:p>
    <w:p w:rsidR="00E418BA" w:rsidRPr="00E418BA" w:rsidRDefault="00E418BA" w:rsidP="00E418BA">
      <w:pPr>
        <w:pStyle w:val="a4"/>
        <w:spacing w:line="240" w:lineRule="auto"/>
        <w:rPr>
          <w:sz w:val="24"/>
        </w:rPr>
      </w:pPr>
    </w:p>
    <w:p w:rsidR="00FF70A4" w:rsidRDefault="003D6B28" w:rsidP="00FE5C79">
      <w:pPr>
        <w:pStyle w:val="20"/>
        <w:shd w:val="clear" w:color="auto" w:fill="auto"/>
        <w:spacing w:before="0" w:line="240" w:lineRule="auto"/>
        <w:ind w:right="140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7F5E16" w:rsidRPr="00516E1B">
        <w:rPr>
          <w:b/>
          <w:sz w:val="24"/>
          <w:szCs w:val="24"/>
        </w:rPr>
        <w:t>Содержание курса внеурочной деятельности.</w:t>
      </w:r>
    </w:p>
    <w:p w:rsidR="00FE5C79" w:rsidRPr="00516E1B" w:rsidRDefault="00FE5C79" w:rsidP="00FE5C79">
      <w:pPr>
        <w:pStyle w:val="a3"/>
        <w:spacing w:line="276" w:lineRule="auto"/>
        <w:jc w:val="center"/>
        <w:rPr>
          <w:b/>
        </w:rPr>
      </w:pPr>
      <w:r>
        <w:rPr>
          <w:b/>
        </w:rPr>
        <w:t>Содержание программы.</w:t>
      </w:r>
    </w:p>
    <w:p w:rsidR="00516E1B" w:rsidRPr="00516E1B" w:rsidRDefault="00100AE6" w:rsidP="00516E1B">
      <w:pPr>
        <w:pStyle w:val="a3"/>
        <w:jc w:val="center"/>
        <w:rPr>
          <w:b/>
        </w:rPr>
      </w:pPr>
      <w:r>
        <w:rPr>
          <w:b/>
        </w:rPr>
        <w:t>5 класс (34 часа</w:t>
      </w:r>
      <w:r w:rsidR="00516E1B" w:rsidRPr="00516E1B">
        <w:rPr>
          <w:b/>
        </w:rPr>
        <w:t>)</w:t>
      </w:r>
    </w:p>
    <w:p w:rsidR="00516E1B" w:rsidRPr="00516E1B" w:rsidRDefault="00516E1B" w:rsidP="00D80865">
      <w:pPr>
        <w:pStyle w:val="a3"/>
        <w:ind w:firstLine="567"/>
        <w:jc w:val="center"/>
        <w:rPr>
          <w:b/>
        </w:rPr>
      </w:pPr>
      <w:r w:rsidRPr="00516E1B">
        <w:rPr>
          <w:b/>
        </w:rPr>
        <w:lastRenderedPageBreak/>
        <w:t xml:space="preserve">Раздел </w:t>
      </w:r>
      <w:r w:rsidRPr="00516E1B">
        <w:rPr>
          <w:b/>
          <w:lang w:val="en-US"/>
        </w:rPr>
        <w:t>I</w:t>
      </w:r>
      <w:r w:rsidRPr="00516E1B">
        <w:rPr>
          <w:b/>
        </w:rPr>
        <w:t>. Введение.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</w:rPr>
        <w:t xml:space="preserve"> </w:t>
      </w:r>
      <w:r w:rsidRPr="00516E1B">
        <w:rPr>
          <w:b/>
        </w:rPr>
        <w:tab/>
      </w: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Что такое исследование. </w:t>
      </w:r>
      <w:r w:rsidRPr="00516E1B">
        <w:t xml:space="preserve">Понятие об исследовательской деятельности </w:t>
      </w:r>
      <w:proofErr w:type="gramStart"/>
      <w:r w:rsidRPr="00516E1B">
        <w:t>обучающихся</w:t>
      </w:r>
      <w:proofErr w:type="gramEnd"/>
      <w:r w:rsidRPr="00516E1B">
        <w:t>. Важность исследовательских умений  в жизни современного человека. Презентация исследовательских работ.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исследование, проблема, информация.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ab/>
        <w:t>Практика</w:t>
      </w:r>
      <w:r w:rsidRPr="00516E1B">
        <w:t>: диспут.</w:t>
      </w:r>
    </w:p>
    <w:p w:rsidR="00516E1B" w:rsidRPr="00516E1B" w:rsidRDefault="00516E1B" w:rsidP="00D80865">
      <w:pPr>
        <w:pStyle w:val="a3"/>
        <w:ind w:firstLine="567"/>
        <w:jc w:val="center"/>
        <w:rPr>
          <w:b/>
        </w:rPr>
      </w:pPr>
      <w:r w:rsidRPr="00516E1B">
        <w:rPr>
          <w:b/>
        </w:rPr>
        <w:t xml:space="preserve">Раздел </w:t>
      </w:r>
      <w:r w:rsidRPr="00516E1B">
        <w:rPr>
          <w:b/>
          <w:lang w:val="en-US"/>
        </w:rPr>
        <w:t>II</w:t>
      </w:r>
      <w:r w:rsidRPr="00516E1B">
        <w:rPr>
          <w:b/>
        </w:rPr>
        <w:t xml:space="preserve">. Способы мыслительной деятельности. 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2.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Что такое проблема. </w:t>
      </w:r>
      <w:r w:rsidRPr="00516E1B">
        <w:t xml:space="preserve">Понятие о проблеме. Упражнение в выявлении проблемы и изменении собственной точки зрения. Игра «Посмотри на мир чужими глазами». 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проблема, объект исследования.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tab/>
      </w:r>
      <w:r w:rsidRPr="00516E1B">
        <w:rPr>
          <w:i/>
        </w:rPr>
        <w:t>Практика</w:t>
      </w:r>
      <w:r w:rsidRPr="00516E1B">
        <w:t>: игра.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3.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Как мы познаём мир. </w:t>
      </w:r>
      <w:r w:rsidRPr="00516E1B">
        <w:t>Наблюдение и эксперимент - способы познания окружающего мира. Опыты. Игры на внимание.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наблюдение, эксперимент, опыт.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tab/>
      </w:r>
      <w:r w:rsidRPr="00516E1B">
        <w:rPr>
          <w:i/>
        </w:rPr>
        <w:t>Практика</w:t>
      </w:r>
      <w:r w:rsidRPr="00516E1B">
        <w:t>: игры на внимание.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4.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Удивительный вопрос. </w:t>
      </w:r>
      <w:r w:rsidRPr="00516E1B">
        <w:t>Вопрос. Виды вопросов. Ответ. Игра «Угадай, о чем спросили», «Найди загадочное слово». Правила совместной работы в парах.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вопрос, ответ.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tab/>
      </w:r>
      <w:r w:rsidRPr="00516E1B">
        <w:rPr>
          <w:i/>
        </w:rPr>
        <w:t>Практика</w:t>
      </w:r>
      <w:r w:rsidRPr="00516E1B">
        <w:t>: игра.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5.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Учимся выдвигать гипотезы. </w:t>
      </w:r>
      <w:r w:rsidRPr="00516E1B">
        <w:t>Понятие о гипотезе. Её значение в исследовательской работе.  Вопрос и ответ. Упражнения на обстоятельства и упражнения, предполагающие обратные действия. Игра «Найди причину».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гипотеза, вопрос, ответ.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>: выполнение упражнений на обстоятельства и упражнений, предполагающих обратные действия, игра.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6.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Источники информации. </w:t>
      </w:r>
      <w:r w:rsidRPr="00516E1B">
        <w:t>Информация. Источники информации. Библиотека. Работа с энциклопедиями и словарями. Беседа. Правила общения.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источник информации.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516E1B">
        <w:rPr>
          <w:rFonts w:ascii="Times New Roman" w:hAnsi="Times New Roman" w:cs="Times New Roman"/>
          <w:sz w:val="24"/>
          <w:szCs w:val="24"/>
        </w:rPr>
        <w:t>: работа с источником информации. Работа с книгой. Работа с электронным пособием, оформление списка использованных электронных источников.</w:t>
      </w:r>
    </w:p>
    <w:p w:rsidR="00516E1B" w:rsidRPr="00516E1B" w:rsidRDefault="00516E1B" w:rsidP="00D808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E1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16E1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16E1B">
        <w:rPr>
          <w:rFonts w:ascii="Times New Roman" w:hAnsi="Times New Roman" w:cs="Times New Roman"/>
          <w:b/>
          <w:sz w:val="24"/>
          <w:szCs w:val="24"/>
        </w:rPr>
        <w:t>. Этапы работы в рамках исследовательской деятельности.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7.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 xml:space="preserve">Выбор темы исследования. </w:t>
      </w:r>
      <w:r w:rsidRPr="00516E1B">
        <w:rPr>
          <w:rFonts w:ascii="Times New Roman" w:hAnsi="Times New Roman" w:cs="Times New Roman"/>
          <w:sz w:val="24"/>
          <w:szCs w:val="24"/>
        </w:rPr>
        <w:t>Классификация тем. Общие направления исследований. Правила выбора темы исследования.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516E1B">
        <w:rPr>
          <w:rFonts w:ascii="Times New Roman" w:hAnsi="Times New Roman" w:cs="Times New Roman"/>
          <w:sz w:val="24"/>
          <w:szCs w:val="24"/>
        </w:rPr>
        <w:t>: классификация.</w:t>
      </w:r>
    </w:p>
    <w:p w:rsid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6E1B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516E1B">
        <w:rPr>
          <w:rFonts w:ascii="Times New Roman" w:hAnsi="Times New Roman" w:cs="Times New Roman"/>
          <w:sz w:val="24"/>
          <w:szCs w:val="24"/>
        </w:rPr>
        <w:t>: отработка правил выбора темы исследования.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8.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Цели и задачи исследования.</w:t>
      </w:r>
      <w:r w:rsidRPr="00516E1B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 </w:t>
      </w:r>
      <w:r w:rsidRPr="00516E1B">
        <w:rPr>
          <w:rFonts w:ascii="Times New Roman" w:hAnsi="Times New Roman" w:cs="Times New Roman"/>
          <w:sz w:val="24"/>
          <w:szCs w:val="24"/>
        </w:rPr>
        <w:t xml:space="preserve">Отличие цели от задач.  Постановка цели исследования по выбранной теме. Определение задач    для достижения поставленной цели. 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>: «круглый стол».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9.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 xml:space="preserve">Методы исследования. Мыслительные операции. </w:t>
      </w:r>
      <w:r w:rsidRPr="00516E1B">
        <w:rPr>
          <w:rFonts w:ascii="Times New Roman" w:hAnsi="Times New Roman" w:cs="Times New Roman"/>
          <w:sz w:val="24"/>
          <w:szCs w:val="24"/>
        </w:rPr>
        <w:t xml:space="preserve">Эксперимент. Наблюдение. Анкетирование. </w:t>
      </w:r>
      <w:proofErr w:type="gramStart"/>
      <w:r w:rsidRPr="00516E1B">
        <w:rPr>
          <w:rFonts w:ascii="Times New Roman" w:hAnsi="Times New Roman" w:cs="Times New Roman"/>
          <w:sz w:val="24"/>
          <w:szCs w:val="24"/>
        </w:rPr>
        <w:t>Мыслительные  операции, необходимые для учебно-исследовательской деятельности: анализ, синтез, сравнение, обобщение, выводы.</w:t>
      </w:r>
      <w:proofErr w:type="gramEnd"/>
      <w:r w:rsidRPr="00516E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sz w:val="24"/>
          <w:szCs w:val="24"/>
        </w:rPr>
        <w:t xml:space="preserve"> Знакомство с наблюдением как методом исследования. Сфера наблюдения в научных исследованиях. Информация об открытиях, сделанных на основе наблюдений. 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  <w:iCs/>
        </w:rPr>
        <w:t>Понятия</w:t>
      </w:r>
      <w:r w:rsidRPr="00516E1B">
        <w:rPr>
          <w:iCs/>
        </w:rPr>
        <w:t>:</w:t>
      </w:r>
      <w:r w:rsidRPr="00516E1B">
        <w:t xml:space="preserve"> эксперимент, экспериментирование, анкетирование, анализ, синтез.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rPr>
          <w:i/>
          <w:iCs/>
        </w:rPr>
        <w:t>:</w:t>
      </w:r>
      <w:r w:rsidRPr="00516E1B">
        <w:t xml:space="preserve"> «Назови все особенности предмета», «Нарисуй в точности предмет».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10.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Сбор материала для исследования. </w:t>
      </w:r>
      <w:r w:rsidRPr="00516E1B">
        <w:t xml:space="preserve"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 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lastRenderedPageBreak/>
        <w:t>Понятия</w:t>
      </w:r>
      <w:r w:rsidRPr="00516E1B">
        <w:t>: способ фиксации знаний, исследовательский поиск, методы исследования.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>: отработка способов фиксации получаемых сведений.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>Тема 1</w:t>
      </w:r>
      <w:r w:rsidRPr="00516E1B">
        <w:rPr>
          <w:b/>
        </w:rPr>
        <w:t>1.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Анализ и синтез. Суждения, умозаключения, выводы. </w:t>
      </w:r>
      <w:proofErr w:type="gramStart"/>
      <w:r w:rsidRPr="00516E1B">
        <w:t>Мыслительные  операции, необходимые для учебно-исследовательской деятельности: анализ, синтез, сравнение, обобщение, суждения, умозаключения, выводы.</w:t>
      </w:r>
      <w:proofErr w:type="gramEnd"/>
    </w:p>
    <w:p w:rsidR="00516E1B" w:rsidRPr="00516E1B" w:rsidRDefault="00516E1B" w:rsidP="00D80865">
      <w:pPr>
        <w:pStyle w:val="a6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16E1B">
        <w:rPr>
          <w:rFonts w:ascii="Times New Roman" w:hAnsi="Times New Roman"/>
          <w:i/>
          <w:sz w:val="24"/>
          <w:szCs w:val="24"/>
        </w:rPr>
        <w:t>Понятия</w:t>
      </w:r>
      <w:r w:rsidRPr="00516E1B">
        <w:rPr>
          <w:rFonts w:ascii="Times New Roman" w:hAnsi="Times New Roman"/>
          <w:sz w:val="24"/>
          <w:szCs w:val="24"/>
        </w:rPr>
        <w:t>: анализ и синтез.</w:t>
      </w:r>
    </w:p>
    <w:p w:rsidR="00516E1B" w:rsidRPr="00516E1B" w:rsidRDefault="00516E1B" w:rsidP="00D80865">
      <w:pPr>
        <w:pStyle w:val="a6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16E1B">
        <w:rPr>
          <w:rFonts w:ascii="Times New Roman" w:hAnsi="Times New Roman"/>
          <w:i/>
          <w:sz w:val="24"/>
          <w:szCs w:val="24"/>
        </w:rPr>
        <w:t>Практика</w:t>
      </w:r>
      <w:r w:rsidRPr="00516E1B">
        <w:rPr>
          <w:rFonts w:ascii="Times New Roman" w:hAnsi="Times New Roman"/>
          <w:sz w:val="24"/>
          <w:szCs w:val="24"/>
        </w:rPr>
        <w:t>: практическое занятие,  направленное на развитие умений анализировать свои действия и делать выводы.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12.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Обобщение полученных данных. </w:t>
      </w:r>
      <w:r w:rsidRPr="00516E1B">
        <w:t>Что такое обобщение. Приемы обобщения. Определения понятиям. Выбор главного. Последовательность изложения.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Анализ, синтез, обобщение, главное, второстепенное.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>: выполнение практических заданий: «Учимся анализировать», «Учимся выделять главное», «Расположи материал в определенной последовательности».</w:t>
      </w:r>
    </w:p>
    <w:p w:rsidR="00734D93" w:rsidRDefault="00516E1B" w:rsidP="00D80865">
      <w:pPr>
        <w:pStyle w:val="a3"/>
        <w:ind w:firstLine="567"/>
        <w:jc w:val="center"/>
        <w:rPr>
          <w:b/>
        </w:rPr>
      </w:pPr>
      <w:r w:rsidRPr="00516E1B">
        <w:rPr>
          <w:b/>
        </w:rPr>
        <w:t xml:space="preserve">  Раздел </w:t>
      </w:r>
      <w:r w:rsidRPr="00516E1B">
        <w:rPr>
          <w:b/>
          <w:lang w:val="en-US"/>
        </w:rPr>
        <w:t>IY</w:t>
      </w:r>
      <w:r w:rsidRPr="00516E1B">
        <w:rPr>
          <w:b/>
        </w:rPr>
        <w:t>. Мы исследователи. Самостоятельные (предметные) мини-исследования:</w:t>
      </w:r>
      <w:r w:rsidR="00734D93">
        <w:rPr>
          <w:b/>
        </w:rPr>
        <w:t xml:space="preserve"> </w:t>
      </w:r>
      <w:r w:rsidRPr="00516E1B">
        <w:rPr>
          <w:b/>
        </w:rPr>
        <w:t xml:space="preserve">«Фольклор от самой колыбели», «Детский фольклор», «Сказки в нашей жизни», «Заочная экскурсия. В гостях у…» </w:t>
      </w:r>
    </w:p>
    <w:p w:rsidR="00516E1B" w:rsidRPr="00516E1B" w:rsidRDefault="00516E1B" w:rsidP="00D80865">
      <w:pPr>
        <w:pStyle w:val="a3"/>
        <w:ind w:firstLine="567"/>
        <w:jc w:val="center"/>
      </w:pPr>
      <w:r w:rsidRPr="00516E1B">
        <w:t xml:space="preserve">(все темы </w:t>
      </w:r>
      <w:r w:rsidRPr="00516E1B">
        <w:rPr>
          <w:lang w:val="en-US"/>
        </w:rPr>
        <w:t>IY</w:t>
      </w:r>
      <w:r w:rsidRPr="00516E1B">
        <w:t xml:space="preserve"> раздела направлены на отработку практических навыков).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13.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Планирование работы. </w:t>
      </w:r>
      <w:r w:rsidRPr="00516E1B">
        <w:t xml:space="preserve">Составление плана работы над проектами. Определение  предмета  и методов исследования в работе над проектом. 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14.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Обучение анкетированию, социальному опросу, интервьюированию. </w:t>
      </w:r>
      <w:r w:rsidRPr="00516E1B">
        <w:t>Составление анкет, опросов. Проведение интервью в группах.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15.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Работа в библиотеке с каталогами. Отбор и составление списка литературы по теме исследования. </w:t>
      </w:r>
      <w:r w:rsidRPr="00516E1B">
        <w:t>Каталог. Отбор литературы по теме исследования. Выбор необходимой литературы по теме проекта.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16.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Работа в компьютерном классе. Обобщение полученных данных Оформление презентации.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sz w:val="24"/>
          <w:szCs w:val="24"/>
        </w:rPr>
        <w:t>Работа на компьютере –  структурирование материала, создание презентации. Выпуск брошюры.</w:t>
      </w:r>
      <w:r w:rsidRPr="00516E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516E1B" w:rsidRPr="00516E1B" w:rsidRDefault="00516E1B" w:rsidP="00D80865">
      <w:pPr>
        <w:pStyle w:val="a3"/>
        <w:ind w:firstLine="567"/>
        <w:jc w:val="both"/>
        <w:rPr>
          <w:b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17.</w:t>
      </w:r>
      <w:r w:rsidRPr="00516E1B">
        <w:rPr>
          <w:i/>
        </w:rPr>
        <w:t xml:space="preserve"> </w:t>
      </w:r>
      <w:r w:rsidRPr="00516E1B">
        <w:rPr>
          <w:b/>
          <w:i/>
        </w:rPr>
        <w:t>Сочиняем сказку</w:t>
      </w:r>
      <w:r w:rsidRPr="00516E1B">
        <w:rPr>
          <w:b/>
        </w:rPr>
        <w:t xml:space="preserve">. </w:t>
      </w:r>
      <w:r w:rsidRPr="00516E1B">
        <w:t xml:space="preserve">Сказка как вид устного народного творчества. Народные сказки. Сказки народов мира. Авторские сказки. Театр. Выпуск сборника творческих работ. 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Понятия</w:t>
      </w:r>
      <w:r w:rsidRPr="00516E1B">
        <w:t>: добро, зло, театр, герой.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18.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Защита исследований.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sz w:val="24"/>
          <w:szCs w:val="24"/>
        </w:rPr>
        <w:t>Составление памятки «Как подготовиться к публичному выступлению».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19.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Конференция.</w:t>
      </w:r>
      <w:r w:rsidRPr="00516E1B">
        <w:rPr>
          <w:rFonts w:ascii="Times New Roman" w:hAnsi="Times New Roman" w:cs="Times New Roman"/>
          <w:sz w:val="24"/>
          <w:szCs w:val="24"/>
        </w:rPr>
        <w:t xml:space="preserve">  Выступления обучающихся с презентацией своих исследований.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t>Анализ исследовательской деятельности.</w:t>
      </w:r>
    </w:p>
    <w:p w:rsidR="00516E1B" w:rsidRPr="00516E1B" w:rsidRDefault="00734D93" w:rsidP="00D80865">
      <w:pPr>
        <w:pStyle w:val="a3"/>
        <w:ind w:firstLine="567"/>
        <w:rPr>
          <w:b/>
        </w:rPr>
      </w:pPr>
      <w:r>
        <w:rPr>
          <w:b/>
        </w:rPr>
        <w:t xml:space="preserve">        </w:t>
      </w:r>
      <w:r w:rsidR="00516E1B" w:rsidRPr="00516E1B">
        <w:rPr>
          <w:b/>
        </w:rPr>
        <w:t xml:space="preserve">Раздел </w:t>
      </w:r>
      <w:r w:rsidR="00516E1B" w:rsidRPr="00516E1B">
        <w:rPr>
          <w:b/>
          <w:lang w:val="en-US"/>
        </w:rPr>
        <w:t>IY</w:t>
      </w:r>
      <w:r w:rsidR="00516E1B" w:rsidRPr="00516E1B">
        <w:rPr>
          <w:b/>
        </w:rPr>
        <w:t xml:space="preserve">. Мониторинг исследовательской деятельности </w:t>
      </w:r>
      <w:proofErr w:type="gramStart"/>
      <w:r>
        <w:rPr>
          <w:b/>
        </w:rPr>
        <w:t>о</w:t>
      </w:r>
      <w:r w:rsidR="00516E1B" w:rsidRPr="00516E1B">
        <w:rPr>
          <w:b/>
        </w:rPr>
        <w:t>бучающихся</w:t>
      </w:r>
      <w:proofErr w:type="gramEnd"/>
      <w:r w:rsidR="00516E1B" w:rsidRPr="00516E1B">
        <w:rPr>
          <w:b/>
        </w:rPr>
        <w:t xml:space="preserve">.  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  <w:color w:val="000000"/>
        </w:rPr>
        <w:t xml:space="preserve">Тема </w:t>
      </w:r>
      <w:r w:rsidRPr="00516E1B">
        <w:rPr>
          <w:b/>
        </w:rPr>
        <w:t>20.</w:t>
      </w:r>
      <w:r w:rsidRPr="00516E1B">
        <w:rPr>
          <w:i/>
        </w:rPr>
        <w:t xml:space="preserve"> </w:t>
      </w:r>
      <w:r w:rsidRPr="00516E1B">
        <w:rPr>
          <w:b/>
          <w:i/>
        </w:rPr>
        <w:t xml:space="preserve">Подготовка к защите. </w:t>
      </w:r>
      <w:r w:rsidRPr="00516E1B">
        <w:t xml:space="preserve">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 Знакомство с памяткой «Как подготовиться к публичному выступлению». 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516E1B">
        <w:rPr>
          <w:rFonts w:ascii="Times New Roman" w:hAnsi="Times New Roman" w:cs="Times New Roman"/>
          <w:sz w:val="24"/>
          <w:szCs w:val="24"/>
        </w:rPr>
        <w:t>: Эталон. Оценка. Отметка. Самооценка.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 xml:space="preserve">: коллективное обсуждение проблем: </w:t>
      </w:r>
      <w:r w:rsidRPr="00516E1B">
        <w:rPr>
          <w:b/>
        </w:rPr>
        <w:t>«</w:t>
      </w:r>
      <w:r w:rsidRPr="00516E1B">
        <w:t>Что такое защита</w:t>
      </w:r>
      <w:r w:rsidRPr="00516E1B">
        <w:rPr>
          <w:b/>
        </w:rPr>
        <w:t>»</w:t>
      </w:r>
      <w:r w:rsidRPr="00516E1B">
        <w:t xml:space="preserve">, </w:t>
      </w:r>
      <w:r w:rsidRPr="00516E1B">
        <w:rPr>
          <w:b/>
        </w:rPr>
        <w:t>«</w:t>
      </w:r>
      <w:r w:rsidRPr="00516E1B">
        <w:t>Как правильно делать доклад</w:t>
      </w:r>
      <w:r w:rsidRPr="00516E1B">
        <w:rPr>
          <w:b/>
        </w:rPr>
        <w:t>»</w:t>
      </w:r>
      <w:r w:rsidRPr="00516E1B">
        <w:t xml:space="preserve">, </w:t>
      </w:r>
      <w:r w:rsidRPr="00516E1B">
        <w:rPr>
          <w:b/>
        </w:rPr>
        <w:t>«</w:t>
      </w:r>
      <w:r w:rsidRPr="00516E1B">
        <w:t>Как отвечать на вопросы</w:t>
      </w:r>
      <w:r w:rsidRPr="00516E1B">
        <w:rPr>
          <w:b/>
        </w:rPr>
        <w:t>»</w:t>
      </w:r>
      <w:r w:rsidRPr="00516E1B">
        <w:t xml:space="preserve">. 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>Тема 2</w:t>
      </w:r>
      <w:r w:rsidRPr="00516E1B">
        <w:rPr>
          <w:rFonts w:ascii="Times New Roman" w:hAnsi="Times New Roman" w:cs="Times New Roman"/>
          <w:b/>
          <w:sz w:val="24"/>
          <w:szCs w:val="24"/>
        </w:rPr>
        <w:t>1.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Защита исследований</w:t>
      </w:r>
      <w:r w:rsidRPr="00516E1B">
        <w:rPr>
          <w:rFonts w:ascii="Times New Roman" w:hAnsi="Times New Roman" w:cs="Times New Roman"/>
          <w:b/>
          <w:sz w:val="24"/>
          <w:szCs w:val="24"/>
        </w:rPr>
        <w:t>.</w:t>
      </w:r>
      <w:r w:rsidRPr="00516E1B">
        <w:rPr>
          <w:rFonts w:ascii="Times New Roman" w:hAnsi="Times New Roman" w:cs="Times New Roman"/>
          <w:sz w:val="24"/>
          <w:szCs w:val="24"/>
        </w:rPr>
        <w:t xml:space="preserve"> Анализ результатов и качества выполнения исследования. Оценка продвижения обучающегося в рамках исследования и его результата.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sz w:val="24"/>
          <w:szCs w:val="24"/>
        </w:rPr>
        <w:t xml:space="preserve">Способы преодоления трудностей.   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516E1B">
        <w:rPr>
          <w:rFonts w:ascii="Times New Roman" w:hAnsi="Times New Roman" w:cs="Times New Roman"/>
          <w:sz w:val="24"/>
          <w:szCs w:val="24"/>
        </w:rPr>
        <w:t>: приобретение навыков работы по защите исследований.</w:t>
      </w:r>
    </w:p>
    <w:p w:rsidR="00516E1B" w:rsidRPr="00516E1B" w:rsidRDefault="00516E1B" w:rsidP="00D80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516E1B">
        <w:rPr>
          <w:rFonts w:ascii="Times New Roman" w:hAnsi="Times New Roman" w:cs="Times New Roman"/>
          <w:b/>
          <w:sz w:val="24"/>
          <w:szCs w:val="24"/>
        </w:rPr>
        <w:t>22.</w:t>
      </w:r>
      <w:r w:rsidRPr="00516E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6E1B">
        <w:rPr>
          <w:rFonts w:ascii="Times New Roman" w:hAnsi="Times New Roman" w:cs="Times New Roman"/>
          <w:b/>
          <w:i/>
          <w:sz w:val="24"/>
          <w:szCs w:val="24"/>
        </w:rPr>
        <w:t>Конференция.</w:t>
      </w:r>
      <w:r w:rsidRPr="00516E1B">
        <w:rPr>
          <w:rFonts w:ascii="Times New Roman" w:hAnsi="Times New Roman" w:cs="Times New Roman"/>
          <w:sz w:val="24"/>
          <w:szCs w:val="24"/>
        </w:rPr>
        <w:t xml:space="preserve">  Выступления обучающихся с презентацией своих исследований.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lastRenderedPageBreak/>
        <w:t>Практика</w:t>
      </w:r>
      <w:r w:rsidRPr="00516E1B">
        <w:t>: приобретение навыков публичной презентации своих работ.</w:t>
      </w:r>
    </w:p>
    <w:p w:rsidR="00516E1B" w:rsidRPr="00516E1B" w:rsidRDefault="00516E1B" w:rsidP="00D80865">
      <w:pPr>
        <w:pStyle w:val="a3"/>
        <w:ind w:firstLine="567"/>
        <w:jc w:val="both"/>
        <w:rPr>
          <w:b/>
          <w:i/>
        </w:rPr>
      </w:pPr>
      <w:r w:rsidRPr="00516E1B">
        <w:rPr>
          <w:b/>
        </w:rPr>
        <w:t xml:space="preserve">Тема 23. </w:t>
      </w:r>
      <w:r w:rsidRPr="00516E1B">
        <w:rPr>
          <w:b/>
          <w:i/>
        </w:rPr>
        <w:t>Анализ и самоанализ  выступлений</w:t>
      </w:r>
    </w:p>
    <w:p w:rsidR="00516E1B" w:rsidRPr="00516E1B" w:rsidRDefault="00516E1B" w:rsidP="00D80865">
      <w:pPr>
        <w:pStyle w:val="a3"/>
        <w:ind w:firstLine="567"/>
        <w:jc w:val="both"/>
      </w:pPr>
      <w:r w:rsidRPr="00516E1B">
        <w:rPr>
          <w:i/>
        </w:rPr>
        <w:t>Практика</w:t>
      </w:r>
      <w:r w:rsidRPr="00516E1B">
        <w:t>: анализ исследовательской деятельности.</w:t>
      </w:r>
    </w:p>
    <w:p w:rsidR="00FE5C79" w:rsidRDefault="00FE5C79" w:rsidP="00E418BA">
      <w:pPr>
        <w:pStyle w:val="a3"/>
        <w:spacing w:line="276" w:lineRule="auto"/>
        <w:rPr>
          <w:b/>
        </w:rPr>
      </w:pPr>
    </w:p>
    <w:p w:rsidR="00FE5C79" w:rsidRDefault="00FE5C79" w:rsidP="00FE5C79">
      <w:pPr>
        <w:pStyle w:val="a3"/>
        <w:spacing w:line="276" w:lineRule="auto"/>
        <w:jc w:val="center"/>
        <w:rPr>
          <w:b/>
        </w:rPr>
      </w:pPr>
      <w:r w:rsidRPr="00AE4AE1">
        <w:rPr>
          <w:b/>
        </w:rPr>
        <w:t>Тематическое  планирование</w:t>
      </w:r>
      <w:r w:rsidR="00C451AA">
        <w:rPr>
          <w:b/>
        </w:rPr>
        <w:t xml:space="preserve">. </w:t>
      </w:r>
    </w:p>
    <w:p w:rsidR="00D80865" w:rsidRPr="00FE5C79" w:rsidRDefault="00D80865" w:rsidP="00FE5C79">
      <w:pPr>
        <w:pStyle w:val="a3"/>
        <w:spacing w:line="276" w:lineRule="auto"/>
        <w:jc w:val="center"/>
        <w:rPr>
          <w:b/>
        </w:rPr>
      </w:pPr>
    </w:p>
    <w:tbl>
      <w:tblPr>
        <w:tblStyle w:val="af"/>
        <w:tblW w:w="9606" w:type="dxa"/>
        <w:tblLayout w:type="fixed"/>
        <w:tblLook w:val="01E0"/>
      </w:tblPr>
      <w:tblGrid>
        <w:gridCol w:w="911"/>
        <w:gridCol w:w="7135"/>
        <w:gridCol w:w="1560"/>
      </w:tblGrid>
      <w:tr w:rsidR="00FE5C79" w:rsidRPr="00AE4AE1" w:rsidTr="0039739F">
        <w:trPr>
          <w:trHeight w:val="528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AE4AE1">
              <w:rPr>
                <w:b/>
                <w:bCs/>
              </w:rPr>
              <w:t>№</w:t>
            </w:r>
          </w:p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proofErr w:type="gramStart"/>
            <w:r w:rsidRPr="00AE4AE1">
              <w:rPr>
                <w:b/>
                <w:bCs/>
              </w:rPr>
              <w:t>п</w:t>
            </w:r>
            <w:proofErr w:type="gramEnd"/>
            <w:r w:rsidRPr="00AE4AE1">
              <w:rPr>
                <w:b/>
                <w:bCs/>
              </w:rPr>
              <w:t>/п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AE4AE1">
              <w:rPr>
                <w:b/>
                <w:bCs/>
              </w:rPr>
              <w:t>Наименование тем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AE4AE1">
              <w:rPr>
                <w:b/>
                <w:bCs/>
              </w:rPr>
              <w:t>Количество</w:t>
            </w:r>
            <w:r w:rsidRPr="00AE4AE1">
              <w:rPr>
                <w:b/>
                <w:bCs/>
              </w:rPr>
              <w:br/>
              <w:t>часов</w:t>
            </w:r>
          </w:p>
        </w:tc>
      </w:tr>
      <w:tr w:rsidR="00FE5C79" w:rsidRPr="00AE4AE1" w:rsidTr="0039739F">
        <w:trPr>
          <w:trHeight w:val="271"/>
        </w:trPr>
        <w:tc>
          <w:tcPr>
            <w:tcW w:w="9606" w:type="dxa"/>
            <w:gridSpan w:val="3"/>
          </w:tcPr>
          <w:p w:rsidR="00FE5C79" w:rsidRPr="00AE4AE1" w:rsidRDefault="00FE5C79" w:rsidP="001F5C5B">
            <w:pPr>
              <w:spacing w:line="276" w:lineRule="auto"/>
              <w:jc w:val="center"/>
            </w:pPr>
            <w:r w:rsidRPr="00AE4AE1">
              <w:rPr>
                <w:b/>
              </w:rPr>
              <w:t>Введение (1 ч.)</w:t>
            </w:r>
          </w:p>
        </w:tc>
      </w:tr>
      <w:tr w:rsidR="00FE5C79" w:rsidRPr="00AE4AE1" w:rsidTr="0039739F">
        <w:trPr>
          <w:trHeight w:val="256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1.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Введение. Исследовательская деятельность. 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606" w:type="dxa"/>
            <w:gridSpan w:val="3"/>
          </w:tcPr>
          <w:p w:rsidR="00FE5C79" w:rsidRPr="00AE4AE1" w:rsidRDefault="00FE5C79" w:rsidP="001F5C5B">
            <w:pPr>
              <w:pStyle w:val="a3"/>
              <w:spacing w:line="276" w:lineRule="auto"/>
              <w:ind w:left="180"/>
              <w:jc w:val="center"/>
              <w:rPr>
                <w:b/>
              </w:rPr>
            </w:pPr>
            <w:r w:rsidRPr="00AE4AE1">
              <w:rPr>
                <w:b/>
              </w:rPr>
              <w:t>Способы мыслительной деятельности (7 ч.)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Что такое проблема</w:t>
            </w:r>
            <w:r>
              <w:t>?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3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Как мы познаём мир</w:t>
            </w:r>
            <w:r>
              <w:t>?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4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Удивительный вопрос</w:t>
            </w:r>
            <w:r>
              <w:t>.</w:t>
            </w:r>
            <w:r w:rsidRPr="00AE4AE1">
              <w:t xml:space="preserve"> 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5-6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Учимся выдвигать гипотезы.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01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7-8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Источники информации</w:t>
            </w:r>
            <w:r>
              <w:t>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271"/>
        </w:trPr>
        <w:tc>
          <w:tcPr>
            <w:tcW w:w="9606" w:type="dxa"/>
            <w:gridSpan w:val="3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/>
              </w:rPr>
              <w:t>Этапы работы в рамках и</w:t>
            </w:r>
            <w:r>
              <w:rPr>
                <w:b/>
              </w:rPr>
              <w:t>сследовательской деятельности (</w:t>
            </w:r>
            <w:r w:rsidRPr="00AE4AE1">
              <w:rPr>
                <w:b/>
              </w:rPr>
              <w:t>9 ч.)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9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Выбор темы исследования</w:t>
            </w:r>
            <w:r>
              <w:t>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10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Цели и задачи исследования</w:t>
            </w:r>
            <w:r>
              <w:t>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11-12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Методы исследования. Мыслительные операции.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01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13-14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Сбор материала для исследования.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15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  <w:jc w:val="both"/>
            </w:pPr>
            <w:r w:rsidRPr="00AE4AE1">
              <w:t>Анализ и синтез. Суждения, умозаключения, выводы</w:t>
            </w:r>
            <w:r>
              <w:t>.</w:t>
            </w:r>
            <w:r w:rsidRPr="00AE4AE1">
              <w:t xml:space="preserve"> 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16-17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Обобщение полученных данных.</w:t>
            </w:r>
            <w:r>
              <w:t xml:space="preserve"> 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17"/>
        </w:trPr>
        <w:tc>
          <w:tcPr>
            <w:tcW w:w="9606" w:type="dxa"/>
            <w:gridSpan w:val="3"/>
          </w:tcPr>
          <w:p w:rsidR="00FE5C79" w:rsidRPr="00AE4AE1" w:rsidRDefault="00FE5C79" w:rsidP="001F5C5B">
            <w:pPr>
              <w:pStyle w:val="a3"/>
              <w:spacing w:line="276" w:lineRule="auto"/>
              <w:ind w:left="180"/>
              <w:jc w:val="center"/>
              <w:rPr>
                <w:b/>
              </w:rPr>
            </w:pPr>
            <w:r w:rsidRPr="00AE4AE1">
              <w:rPr>
                <w:b/>
              </w:rPr>
              <w:t xml:space="preserve">Мы  -  исследователи. Самостоятельные (предметные) </w:t>
            </w:r>
            <w:r>
              <w:rPr>
                <w:b/>
              </w:rPr>
              <w:t>мини-</w:t>
            </w:r>
            <w:r w:rsidRPr="00AE4AE1">
              <w:rPr>
                <w:b/>
              </w:rPr>
              <w:t>проекты</w:t>
            </w:r>
            <w:r>
              <w:rPr>
                <w:b/>
              </w:rPr>
              <w:t xml:space="preserve"> (</w:t>
            </w:r>
            <w:r w:rsidR="0071517D">
              <w:rPr>
                <w:b/>
              </w:rPr>
              <w:t>8</w:t>
            </w:r>
            <w:r w:rsidRPr="00AE4AE1">
              <w:rPr>
                <w:b/>
              </w:rPr>
              <w:t xml:space="preserve"> ч.)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18-19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Планирование работы</w:t>
            </w:r>
            <w:r>
              <w:t>.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FE5C79" w:rsidP="0071517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20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>Обучение анкетированию, социальному опросу, интервьюированию.</w:t>
            </w:r>
          </w:p>
        </w:tc>
        <w:tc>
          <w:tcPr>
            <w:tcW w:w="1560" w:type="dxa"/>
          </w:tcPr>
          <w:p w:rsidR="00FE5C79" w:rsidRPr="00AE4AE1" w:rsidRDefault="0071517D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633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E4AE1">
              <w:rPr>
                <w:bCs/>
              </w:rPr>
              <w:t>2</w:t>
            </w:r>
            <w:r w:rsidR="0071517D">
              <w:rPr>
                <w:bCs/>
              </w:rPr>
              <w:t>1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  <w:jc w:val="both"/>
            </w:pPr>
            <w:r>
              <w:t>Работа с различными источниками в библиотеке</w:t>
            </w:r>
            <w:r w:rsidRPr="00AE4AE1">
              <w:t>. Отбор и составление списка литературы по теме исследования.</w:t>
            </w:r>
          </w:p>
        </w:tc>
        <w:tc>
          <w:tcPr>
            <w:tcW w:w="1560" w:type="dxa"/>
          </w:tcPr>
          <w:p w:rsidR="00FE5C79" w:rsidRPr="00AE4AE1" w:rsidRDefault="0071517D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E5C79" w:rsidRPr="00AE4AE1" w:rsidTr="0039739F">
        <w:trPr>
          <w:trHeight w:val="633"/>
        </w:trPr>
        <w:tc>
          <w:tcPr>
            <w:tcW w:w="911" w:type="dxa"/>
          </w:tcPr>
          <w:p w:rsidR="00FE5C79" w:rsidRPr="00AE4AE1" w:rsidRDefault="0071517D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22-2</w:t>
            </w:r>
            <w:r w:rsidR="001F5C5B">
              <w:rPr>
                <w:bCs/>
              </w:rPr>
              <w:t>5</w:t>
            </w:r>
          </w:p>
        </w:tc>
        <w:tc>
          <w:tcPr>
            <w:tcW w:w="7135" w:type="dxa"/>
          </w:tcPr>
          <w:p w:rsidR="00FE5C79" w:rsidRPr="00AE4AE1" w:rsidRDefault="00FE5C79" w:rsidP="001F5C5B">
            <w:pPr>
              <w:pStyle w:val="a3"/>
              <w:spacing w:line="276" w:lineRule="auto"/>
            </w:pPr>
            <w:r w:rsidRPr="00AE4AE1">
              <w:t xml:space="preserve"> Обобщение полученных данных. Оформление</w:t>
            </w:r>
            <w:r>
              <w:t xml:space="preserve"> работ и их  представление</w:t>
            </w:r>
            <w:r w:rsidRPr="00AE4AE1">
              <w:t>.</w:t>
            </w:r>
            <w:r>
              <w:t xml:space="preserve"> Выполнение мини-исследований.</w:t>
            </w:r>
            <w:r w:rsidR="0071517D">
              <w:t xml:space="preserve"> Оформление презентаций исследований. Защита исследований.</w:t>
            </w:r>
          </w:p>
        </w:tc>
        <w:tc>
          <w:tcPr>
            <w:tcW w:w="1560" w:type="dxa"/>
          </w:tcPr>
          <w:p w:rsidR="00FE5C79" w:rsidRPr="00AE4AE1" w:rsidRDefault="0071517D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E5C79" w:rsidRPr="00AE4AE1" w:rsidTr="0039739F">
        <w:trPr>
          <w:trHeight w:val="301"/>
        </w:trPr>
        <w:tc>
          <w:tcPr>
            <w:tcW w:w="9606" w:type="dxa"/>
            <w:gridSpan w:val="3"/>
          </w:tcPr>
          <w:p w:rsidR="00FE5C79" w:rsidRPr="00AE4AE1" w:rsidRDefault="00FE5C79" w:rsidP="001F5C5B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Сочиняем сказку (</w:t>
            </w:r>
            <w:r w:rsidR="001F5C5B">
              <w:rPr>
                <w:b/>
              </w:rPr>
              <w:t>7</w:t>
            </w:r>
            <w:r w:rsidRPr="00AE4AE1">
              <w:rPr>
                <w:b/>
              </w:rPr>
              <w:t xml:space="preserve"> ч.)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1F5C5B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26</w:t>
            </w:r>
            <w:r w:rsidR="0039739F">
              <w:rPr>
                <w:bCs/>
              </w:rPr>
              <w:t>-27</w:t>
            </w:r>
          </w:p>
        </w:tc>
        <w:tc>
          <w:tcPr>
            <w:tcW w:w="7135" w:type="dxa"/>
          </w:tcPr>
          <w:p w:rsidR="00FE5C79" w:rsidRPr="006A7C43" w:rsidRDefault="00FE5C79" w:rsidP="001F5C5B">
            <w:pPr>
              <w:pStyle w:val="a3"/>
              <w:spacing w:line="276" w:lineRule="auto"/>
              <w:jc w:val="both"/>
              <w:rPr>
                <w:color w:val="FF0000"/>
              </w:rPr>
            </w:pPr>
            <w:r w:rsidRPr="00AE4AE1">
              <w:t>Сказка как вид УНТ.</w:t>
            </w:r>
            <w:r>
              <w:t xml:space="preserve"> </w:t>
            </w:r>
          </w:p>
        </w:tc>
        <w:tc>
          <w:tcPr>
            <w:tcW w:w="1560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AE4AE1">
              <w:rPr>
                <w:bCs/>
              </w:rPr>
              <w:t>2</w:t>
            </w:r>
          </w:p>
        </w:tc>
      </w:tr>
      <w:tr w:rsidR="00FE5C79" w:rsidRPr="00AE4AE1" w:rsidTr="0039739F">
        <w:trPr>
          <w:trHeight w:val="317"/>
        </w:trPr>
        <w:tc>
          <w:tcPr>
            <w:tcW w:w="911" w:type="dxa"/>
          </w:tcPr>
          <w:p w:rsidR="00FE5C79" w:rsidRPr="00AE4AE1" w:rsidRDefault="0039739F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28</w:t>
            </w:r>
            <w:r w:rsidR="001F5C5B">
              <w:rPr>
                <w:bCs/>
              </w:rPr>
              <w:t>-32</w:t>
            </w:r>
          </w:p>
        </w:tc>
        <w:tc>
          <w:tcPr>
            <w:tcW w:w="7135" w:type="dxa"/>
          </w:tcPr>
          <w:p w:rsidR="00FE5C79" w:rsidRPr="001143F9" w:rsidRDefault="00FE5C79" w:rsidP="001F5C5B">
            <w:pPr>
              <w:pStyle w:val="a3"/>
              <w:spacing w:line="276" w:lineRule="auto"/>
            </w:pPr>
            <w:r w:rsidRPr="001143F9">
              <w:t xml:space="preserve">Создание сказок. </w:t>
            </w:r>
            <w:r w:rsidR="001F5C5B" w:rsidRPr="001143F9">
              <w:t xml:space="preserve">Презентация работ. </w:t>
            </w:r>
            <w:r w:rsidRPr="001143F9">
              <w:t>Выпуск сборника творческих работ.</w:t>
            </w:r>
          </w:p>
        </w:tc>
        <w:tc>
          <w:tcPr>
            <w:tcW w:w="1560" w:type="dxa"/>
          </w:tcPr>
          <w:p w:rsidR="00FE5C79" w:rsidRPr="00AE4AE1" w:rsidRDefault="0039739F" w:rsidP="001F5C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E5C79" w:rsidRPr="00AE4AE1" w:rsidTr="0039739F">
        <w:trPr>
          <w:trHeight w:val="271"/>
        </w:trPr>
        <w:tc>
          <w:tcPr>
            <w:tcW w:w="9606" w:type="dxa"/>
            <w:gridSpan w:val="3"/>
          </w:tcPr>
          <w:p w:rsidR="00FE5C79" w:rsidRPr="001143F9" w:rsidRDefault="00FE5C79" w:rsidP="001F5C5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43F9">
              <w:rPr>
                <w:b/>
                <w:sz w:val="24"/>
                <w:szCs w:val="24"/>
              </w:rPr>
              <w:t>Мониторинг исследовательской деятельности обучающихся  (</w:t>
            </w:r>
            <w:r w:rsidR="001F5C5B" w:rsidRPr="001143F9">
              <w:rPr>
                <w:b/>
                <w:sz w:val="24"/>
                <w:szCs w:val="24"/>
              </w:rPr>
              <w:t>3</w:t>
            </w:r>
            <w:r w:rsidRPr="001143F9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FE5C79" w:rsidRPr="00AE4AE1" w:rsidTr="0039739F">
        <w:trPr>
          <w:trHeight w:val="256"/>
        </w:trPr>
        <w:tc>
          <w:tcPr>
            <w:tcW w:w="911" w:type="dxa"/>
          </w:tcPr>
          <w:p w:rsidR="00FE5C79" w:rsidRPr="00AE4AE1" w:rsidRDefault="0039739F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32</w:t>
            </w:r>
            <w:r w:rsidR="00FE5C79">
              <w:rPr>
                <w:bCs/>
              </w:rPr>
              <w:t>-3</w:t>
            </w:r>
            <w:r>
              <w:rPr>
                <w:bCs/>
              </w:rPr>
              <w:t>3</w:t>
            </w:r>
          </w:p>
        </w:tc>
        <w:tc>
          <w:tcPr>
            <w:tcW w:w="7135" w:type="dxa"/>
          </w:tcPr>
          <w:p w:rsidR="00FE5C79" w:rsidRPr="001143F9" w:rsidRDefault="00FE5C79" w:rsidP="001F5C5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1143F9">
              <w:rPr>
                <w:sz w:val="24"/>
                <w:szCs w:val="24"/>
              </w:rPr>
              <w:t>Подготовка к защите.</w:t>
            </w:r>
          </w:p>
        </w:tc>
        <w:tc>
          <w:tcPr>
            <w:tcW w:w="1560" w:type="dxa"/>
          </w:tcPr>
          <w:p w:rsidR="00FE5C79" w:rsidRPr="00AE4AE1" w:rsidRDefault="0039739F" w:rsidP="001F5C5B">
            <w:pPr>
              <w:spacing w:line="276" w:lineRule="auto"/>
              <w:jc w:val="center"/>
            </w:pPr>
            <w:r>
              <w:t>2</w:t>
            </w:r>
          </w:p>
        </w:tc>
      </w:tr>
      <w:tr w:rsidR="00FE5C79" w:rsidRPr="00AE4AE1" w:rsidTr="0039739F">
        <w:trPr>
          <w:trHeight w:val="271"/>
        </w:trPr>
        <w:tc>
          <w:tcPr>
            <w:tcW w:w="911" w:type="dxa"/>
          </w:tcPr>
          <w:p w:rsidR="00FE5C79" w:rsidRPr="00AE4AE1" w:rsidRDefault="00FE5C79" w:rsidP="001F5C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39739F">
              <w:rPr>
                <w:bCs/>
              </w:rPr>
              <w:t>4</w:t>
            </w:r>
          </w:p>
        </w:tc>
        <w:tc>
          <w:tcPr>
            <w:tcW w:w="7135" w:type="dxa"/>
          </w:tcPr>
          <w:p w:rsidR="00FE5C79" w:rsidRPr="001143F9" w:rsidRDefault="00FE5C79" w:rsidP="001F5C5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143F9">
              <w:rPr>
                <w:sz w:val="24"/>
                <w:szCs w:val="24"/>
              </w:rPr>
              <w:t>Защита исследований.</w:t>
            </w:r>
          </w:p>
        </w:tc>
        <w:tc>
          <w:tcPr>
            <w:tcW w:w="1560" w:type="dxa"/>
          </w:tcPr>
          <w:p w:rsidR="00FE5C79" w:rsidRPr="00AE4AE1" w:rsidRDefault="0039739F" w:rsidP="001F5C5B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6414CF" w:rsidRDefault="006414CF" w:rsidP="00FE5C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D56" w:rsidRDefault="00C451AA" w:rsidP="00C451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516E1B" w:rsidRPr="00F27D56">
        <w:rPr>
          <w:rFonts w:ascii="Times New Roman" w:hAnsi="Times New Roman" w:cs="Times New Roman"/>
          <w:b/>
          <w:sz w:val="24"/>
          <w:szCs w:val="24"/>
        </w:rPr>
        <w:t>ематиче</w:t>
      </w:r>
      <w:r w:rsidR="0039739F">
        <w:rPr>
          <w:rFonts w:ascii="Times New Roman" w:hAnsi="Times New Roman" w:cs="Times New Roman"/>
          <w:b/>
          <w:sz w:val="24"/>
          <w:szCs w:val="24"/>
        </w:rPr>
        <w:t>ское планирование.</w:t>
      </w:r>
    </w:p>
    <w:p w:rsidR="00D80865" w:rsidRDefault="00D80865" w:rsidP="00C451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8"/>
        <w:gridCol w:w="1733"/>
        <w:gridCol w:w="5228"/>
        <w:gridCol w:w="1522"/>
      </w:tblGrid>
      <w:tr w:rsidR="00F77E7E" w:rsidRPr="00F27D56" w:rsidTr="00F77E7E">
        <w:trPr>
          <w:trHeight w:val="838"/>
        </w:trPr>
        <w:tc>
          <w:tcPr>
            <w:tcW w:w="1000" w:type="dxa"/>
          </w:tcPr>
          <w:p w:rsidR="00F77E7E" w:rsidRPr="00410F9A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9A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1740" w:type="dxa"/>
          </w:tcPr>
          <w:p w:rsidR="00F77E7E" w:rsidRPr="00F27D56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планового проведения</w:t>
            </w:r>
          </w:p>
        </w:tc>
        <w:tc>
          <w:tcPr>
            <w:tcW w:w="5307" w:type="dxa"/>
          </w:tcPr>
          <w:p w:rsidR="00F77E7E" w:rsidRPr="00734D93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темы/ урока, курса </w:t>
            </w:r>
          </w:p>
        </w:tc>
        <w:tc>
          <w:tcPr>
            <w:tcW w:w="1523" w:type="dxa"/>
          </w:tcPr>
          <w:p w:rsidR="00F77E7E" w:rsidRPr="00F77E7E" w:rsidRDefault="00F77E7E" w:rsidP="00734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77E7E" w:rsidRPr="00F27D56" w:rsidTr="00211513">
        <w:trPr>
          <w:trHeight w:val="152"/>
        </w:trPr>
        <w:tc>
          <w:tcPr>
            <w:tcW w:w="9570" w:type="dxa"/>
            <w:gridSpan w:val="4"/>
          </w:tcPr>
          <w:p w:rsidR="00F77E7E" w:rsidRPr="00F27D56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ч.)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:rsidR="00F77E7E" w:rsidRPr="00F27D56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5307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Что такое исследование?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30AA" w:rsidRPr="00F27D56" w:rsidTr="00AD77C1">
        <w:trPr>
          <w:trHeight w:val="152"/>
        </w:trPr>
        <w:tc>
          <w:tcPr>
            <w:tcW w:w="9570" w:type="dxa"/>
            <w:gridSpan w:val="4"/>
          </w:tcPr>
          <w:p w:rsidR="009C30AA" w:rsidRPr="00F27D56" w:rsidRDefault="009C30AA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Способы мыслительной деятельности. (7 ч.)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</w:tcPr>
          <w:p w:rsidR="00F77E7E" w:rsidRPr="00F27D56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5307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Что такое проблема?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</w:tcPr>
          <w:p w:rsidR="00F77E7E" w:rsidRPr="00F27D56" w:rsidRDefault="00F77E7E" w:rsidP="00F27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5307" w:type="dxa"/>
          </w:tcPr>
          <w:p w:rsidR="00F77E7E" w:rsidRPr="00F27D56" w:rsidRDefault="00F77E7E" w:rsidP="00F27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Как мы познаём мир?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Удивительный вопрос.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04.10. 18.10.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Школа «почемучек».  Учимся выдвигать гипотезы.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9C30AA">
        <w:trPr>
          <w:trHeight w:val="545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740" w:type="dxa"/>
          </w:tcPr>
          <w:p w:rsidR="00F77E7E" w:rsidRDefault="00F77E7E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  <w:p w:rsidR="00F77E7E" w:rsidRPr="00F27D56" w:rsidRDefault="00F77E7E" w:rsidP="009C3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</w:t>
            </w:r>
          </w:p>
        </w:tc>
        <w:tc>
          <w:tcPr>
            <w:tcW w:w="5307" w:type="dxa"/>
          </w:tcPr>
          <w:p w:rsidR="00F77E7E" w:rsidRPr="00F27D56" w:rsidRDefault="00F77E7E" w:rsidP="001F5C5B">
            <w:pPr>
              <w:pStyle w:val="a3"/>
              <w:spacing w:line="276" w:lineRule="auto"/>
            </w:pPr>
            <w:r w:rsidRPr="00F27D56">
              <w:t>Виды источников информации.</w:t>
            </w:r>
          </w:p>
          <w:p w:rsidR="00F77E7E" w:rsidRPr="00F27D56" w:rsidRDefault="00F77E7E" w:rsidP="001F5C5B">
            <w:pPr>
              <w:pStyle w:val="a3"/>
              <w:spacing w:line="276" w:lineRule="auto"/>
            </w:pPr>
            <w:r w:rsidRPr="00F27D56">
              <w:t>Учимся находить нужную информацию.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pStyle w:val="a3"/>
              <w:spacing w:line="276" w:lineRule="auto"/>
              <w:jc w:val="center"/>
            </w:pPr>
            <w:r>
              <w:t>2</w:t>
            </w:r>
          </w:p>
        </w:tc>
      </w:tr>
      <w:tr w:rsidR="009C30AA" w:rsidRPr="00F27D56" w:rsidTr="00C742A8">
        <w:trPr>
          <w:trHeight w:val="152"/>
        </w:trPr>
        <w:tc>
          <w:tcPr>
            <w:tcW w:w="9570" w:type="dxa"/>
            <w:gridSpan w:val="4"/>
          </w:tcPr>
          <w:p w:rsidR="009C30AA" w:rsidRPr="00F27D56" w:rsidRDefault="009C30AA" w:rsidP="000C0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t>Этапы работы в рамках исследовательской деятельности (9 ч.)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Выбор темы исследования.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Цели и задачи исследования.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740" w:type="dxa"/>
          </w:tcPr>
          <w:p w:rsidR="00F77E7E" w:rsidRDefault="00F77E7E" w:rsidP="00F67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04.12.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Методы исследования. Мыслительные операции.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740" w:type="dxa"/>
          </w:tcPr>
          <w:p w:rsidR="00F77E7E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Сбор материала для исследования.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Анализ и синтез. Суждения, умозаключения, выводы.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740" w:type="dxa"/>
          </w:tcPr>
          <w:p w:rsidR="00F77E7E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данных.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211513">
        <w:trPr>
          <w:trHeight w:val="152"/>
        </w:trPr>
        <w:tc>
          <w:tcPr>
            <w:tcW w:w="9570" w:type="dxa"/>
            <w:gridSpan w:val="4"/>
          </w:tcPr>
          <w:p w:rsidR="00F77E7E" w:rsidRPr="00F27D56" w:rsidRDefault="00F77E7E" w:rsidP="000C0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t>Мы  исследователи. Самостоятельные (предметные) проекты (8 ч.</w:t>
            </w:r>
            <w:proofErr w:type="gramStart"/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740" w:type="dxa"/>
          </w:tcPr>
          <w:p w:rsidR="00F77E7E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5307" w:type="dxa"/>
          </w:tcPr>
          <w:p w:rsidR="00F77E7E" w:rsidRPr="00F27D56" w:rsidRDefault="00F77E7E" w:rsidP="000C01E8">
            <w:pPr>
              <w:pStyle w:val="a3"/>
              <w:spacing w:line="276" w:lineRule="auto"/>
              <w:rPr>
                <w:b/>
              </w:rPr>
            </w:pPr>
            <w:r w:rsidRPr="00F27D56">
              <w:t>Работа над исследованиями «Фольклор от самой колыбели», «Детский фольклор», «Сказки в нашей жизни», «Заочная экскурсия. В гостях у…» (</w:t>
            </w:r>
            <w:r w:rsidRPr="00F27D56">
              <w:rPr>
                <w:i/>
              </w:rPr>
              <w:t>по рекомендации учителя и по выбору обучающихся</w:t>
            </w:r>
            <w:r w:rsidRPr="00F27D56">
              <w:t>).</w:t>
            </w:r>
            <w:r w:rsidRPr="00F27D56">
              <w:rPr>
                <w:b/>
              </w:rPr>
              <w:t xml:space="preserve"> </w:t>
            </w:r>
          </w:p>
          <w:p w:rsidR="00F77E7E" w:rsidRPr="00F27D56" w:rsidRDefault="00F77E7E" w:rsidP="000C0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Планирование работы.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pStyle w:val="a3"/>
              <w:spacing w:line="276" w:lineRule="auto"/>
              <w:jc w:val="center"/>
            </w:pPr>
            <w: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Обучение анкетированию, социальному опросу, интервьюированию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1740" w:type="dxa"/>
          </w:tcPr>
          <w:p w:rsidR="00F77E7E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презентаций исследований.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Подготовка к защите исследований.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5307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Защита исследований.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9570" w:type="dxa"/>
            <w:gridSpan w:val="4"/>
          </w:tcPr>
          <w:p w:rsidR="00F77E7E" w:rsidRPr="00F27D56" w:rsidRDefault="00F77E7E" w:rsidP="00737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b/>
                <w:sz w:val="24"/>
                <w:szCs w:val="24"/>
              </w:rPr>
              <w:t>Сочиняем сказку (7 ч.)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Сказка как вид УНТ.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94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40" w:type="dxa"/>
          </w:tcPr>
          <w:p w:rsidR="00F77E7E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сказок.   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15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Подготовка к презентации своей работы.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211513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Презентация работ.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211513" w:rsidP="00594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  <w:r w:rsidR="00F77E7E" w:rsidRPr="00F27D56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</w:p>
        </w:tc>
        <w:tc>
          <w:tcPr>
            <w:tcW w:w="1740" w:type="dxa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14.05.-21.05.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Оформление сборника творческих работ.</w:t>
            </w:r>
          </w:p>
        </w:tc>
        <w:tc>
          <w:tcPr>
            <w:tcW w:w="1523" w:type="dxa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0AA" w:rsidRPr="00F27D56" w:rsidTr="004022A9">
        <w:trPr>
          <w:trHeight w:val="152"/>
        </w:trPr>
        <w:tc>
          <w:tcPr>
            <w:tcW w:w="9570" w:type="dxa"/>
            <w:gridSpan w:val="4"/>
          </w:tcPr>
          <w:p w:rsidR="009C30AA" w:rsidRPr="00647690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исследовательской деятельности учащихся  (3 часа)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211513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</w:t>
            </w:r>
            <w:r w:rsidR="00F77E7E" w:rsidRPr="00F27D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40" w:type="dxa"/>
            <w:vMerge w:val="restart"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22.05-31.05.</w:t>
            </w: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Защита работ.</w:t>
            </w:r>
          </w:p>
        </w:tc>
        <w:tc>
          <w:tcPr>
            <w:tcW w:w="1523" w:type="dxa"/>
            <w:vMerge w:val="restart"/>
          </w:tcPr>
          <w:p w:rsidR="00F77E7E" w:rsidRPr="00F27D56" w:rsidRDefault="009C30AA" w:rsidP="009C3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7E7E" w:rsidRPr="00F27D56" w:rsidTr="00211513">
        <w:trPr>
          <w:trHeight w:val="152"/>
        </w:trPr>
        <w:tc>
          <w:tcPr>
            <w:tcW w:w="1000" w:type="dxa"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D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40" w:type="dxa"/>
            <w:vMerge/>
          </w:tcPr>
          <w:p w:rsidR="00F77E7E" w:rsidRPr="00F27D56" w:rsidRDefault="00F77E7E" w:rsidP="0051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7" w:type="dxa"/>
          </w:tcPr>
          <w:p w:rsidR="00F77E7E" w:rsidRPr="00647690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90">
              <w:rPr>
                <w:rFonts w:ascii="Times New Roman" w:hAnsi="Times New Roman" w:cs="Times New Roman"/>
                <w:sz w:val="24"/>
                <w:szCs w:val="24"/>
              </w:rPr>
              <w:t>Защита исследований.</w:t>
            </w:r>
          </w:p>
        </w:tc>
        <w:tc>
          <w:tcPr>
            <w:tcW w:w="1523" w:type="dxa"/>
            <w:vMerge/>
          </w:tcPr>
          <w:p w:rsidR="00F77E7E" w:rsidRPr="00F27D56" w:rsidRDefault="00F77E7E" w:rsidP="00516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70A4" w:rsidRDefault="005941C2" w:rsidP="00516E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7D56">
        <w:rPr>
          <w:rFonts w:ascii="Times New Roman" w:hAnsi="Times New Roman" w:cs="Times New Roman"/>
          <w:sz w:val="24"/>
          <w:szCs w:val="24"/>
        </w:rPr>
        <w:tab/>
      </w:r>
    </w:p>
    <w:p w:rsidR="00F8376E" w:rsidRDefault="00F8376E" w:rsidP="00B42811">
      <w:pPr>
        <w:pStyle w:val="a3"/>
        <w:ind w:left="720"/>
        <w:jc w:val="center"/>
        <w:rPr>
          <w:b/>
          <w:lang w:eastAsia="en-US"/>
        </w:rPr>
      </w:pPr>
    </w:p>
    <w:p w:rsidR="00F8376E" w:rsidRDefault="00F8376E" w:rsidP="00B42811">
      <w:pPr>
        <w:pStyle w:val="a3"/>
        <w:ind w:left="720"/>
        <w:jc w:val="center"/>
        <w:rPr>
          <w:b/>
          <w:lang w:eastAsia="en-US"/>
        </w:rPr>
      </w:pPr>
    </w:p>
    <w:p w:rsidR="00F8376E" w:rsidRDefault="00F8376E" w:rsidP="00B42811">
      <w:pPr>
        <w:pStyle w:val="a3"/>
        <w:ind w:left="720"/>
        <w:jc w:val="center"/>
        <w:rPr>
          <w:b/>
          <w:lang w:eastAsia="en-US"/>
        </w:rPr>
      </w:pPr>
    </w:p>
    <w:p w:rsidR="00F8376E" w:rsidRDefault="00F8376E" w:rsidP="00B42811">
      <w:pPr>
        <w:pStyle w:val="a3"/>
        <w:ind w:left="720"/>
        <w:jc w:val="center"/>
        <w:rPr>
          <w:b/>
          <w:lang w:eastAsia="en-US"/>
        </w:rPr>
      </w:pPr>
    </w:p>
    <w:p w:rsidR="00B42811" w:rsidRPr="00FE5C79" w:rsidRDefault="00B42811" w:rsidP="00B42811">
      <w:pPr>
        <w:pStyle w:val="a3"/>
        <w:ind w:left="720"/>
        <w:jc w:val="center"/>
        <w:rPr>
          <w:b/>
          <w:lang w:eastAsia="en-US"/>
        </w:rPr>
      </w:pPr>
      <w:r w:rsidRPr="00FE5C79">
        <w:rPr>
          <w:b/>
          <w:lang w:eastAsia="en-US"/>
        </w:rPr>
        <w:lastRenderedPageBreak/>
        <w:t>Учебно-методическое обеспечение.</w:t>
      </w:r>
    </w:p>
    <w:p w:rsidR="00B42811" w:rsidRPr="00FE5C79" w:rsidRDefault="00B42811" w:rsidP="00B428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5C79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B42811" w:rsidRPr="00FE5C79" w:rsidRDefault="00B42811" w:rsidP="00B42811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Григорьев, Д. В., Стандарты второго поколения: Внеурочная деятельность школьников [Текст]: методический конструктор / Д. В. Григорьев, П. В. Степанов. - М.: «Просвещение», 2010. </w:t>
      </w:r>
      <w:r w:rsidRPr="00FE5C79">
        <w:rPr>
          <w:b/>
        </w:rPr>
        <w:t>–</w:t>
      </w:r>
      <w:r w:rsidRPr="00FE5C79">
        <w:t xml:space="preserve"> 321с.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978-5-09-021464-3.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В. В. Метод проектов как частный случай интегративной технологии обучения [Текст]: / В. В.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- Директор школы № 6, 1995. - 16 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Проектная деятельность в школе [Текст]: учеб. Пособие для учащихся 7-11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/ 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135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978-5-904990-16-9.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Рекомендации для учителей по формированию практических и познавательных умений учащихся в проектной деятельности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40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978-5-904990-11-4.</w:t>
      </w:r>
    </w:p>
    <w:p w:rsidR="00B42811" w:rsidRPr="00FE5C79" w:rsidRDefault="00B42811" w:rsidP="00B42811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  <w:rPr>
          <w:rStyle w:val="apple-converted-space"/>
        </w:rPr>
      </w:pPr>
      <w:proofErr w:type="spellStart"/>
      <w:r w:rsidRPr="00FE5C79">
        <w:t>Полат</w:t>
      </w:r>
      <w:proofErr w:type="spellEnd"/>
      <w:r w:rsidRPr="00FE5C79">
        <w:t xml:space="preserve">, Е. С. Новые педагогические и информационные технологии в системе образования [Текст]: </w:t>
      </w:r>
      <w:r w:rsidRPr="00FE5C79">
        <w:rPr>
          <w:shd w:val="clear" w:color="auto" w:fill="FFFFFF"/>
        </w:rPr>
        <w:t>учеб</w:t>
      </w:r>
      <w:proofErr w:type="gramStart"/>
      <w:r w:rsidRPr="00FE5C79">
        <w:rPr>
          <w:shd w:val="clear" w:color="auto" w:fill="FFFFFF"/>
        </w:rPr>
        <w:t>.</w:t>
      </w:r>
      <w:proofErr w:type="gramEnd"/>
      <w:r w:rsidRPr="00FE5C79">
        <w:rPr>
          <w:shd w:val="clear" w:color="auto" w:fill="FFFFFF"/>
        </w:rPr>
        <w:t xml:space="preserve"> </w:t>
      </w:r>
      <w:proofErr w:type="gramStart"/>
      <w:r w:rsidRPr="00FE5C79">
        <w:rPr>
          <w:shd w:val="clear" w:color="auto" w:fill="FFFFFF"/>
        </w:rPr>
        <w:t>п</w:t>
      </w:r>
      <w:proofErr w:type="gramEnd"/>
      <w:r w:rsidRPr="00FE5C79">
        <w:rPr>
          <w:shd w:val="clear" w:color="auto" w:fill="FFFFFF"/>
        </w:rPr>
        <w:t>особие для студ. вузов</w:t>
      </w:r>
      <w:r w:rsidRPr="00FE5C79">
        <w:t xml:space="preserve"> / Е. С. </w:t>
      </w:r>
      <w:proofErr w:type="spellStart"/>
      <w:r w:rsidRPr="00FE5C79">
        <w:t>Полат</w:t>
      </w:r>
      <w:proofErr w:type="spellEnd"/>
      <w:r w:rsidRPr="00FE5C79">
        <w:t xml:space="preserve">, М. Ю. </w:t>
      </w:r>
      <w:proofErr w:type="spellStart"/>
      <w:r w:rsidRPr="00FE5C79">
        <w:t>Бухаркина</w:t>
      </w:r>
      <w:proofErr w:type="spellEnd"/>
      <w:r w:rsidRPr="00FE5C79">
        <w:t xml:space="preserve">, М. В. Моисеева; под общ. ред. Е. С. </w:t>
      </w:r>
      <w:proofErr w:type="spellStart"/>
      <w:r w:rsidRPr="00FE5C79">
        <w:t>Полат</w:t>
      </w:r>
      <w:proofErr w:type="spellEnd"/>
      <w:r w:rsidRPr="00FE5C79">
        <w:t>. – М.: Издательский центр «</w:t>
      </w:r>
      <w:proofErr w:type="gramStart"/>
      <w:r w:rsidRPr="00FE5C79">
        <w:rPr>
          <w:lang w:val="en-US"/>
        </w:rPr>
        <w:t>A</w:t>
      </w:r>
      <w:proofErr w:type="spellStart"/>
      <w:proofErr w:type="gramEnd"/>
      <w:r w:rsidRPr="00FE5C79">
        <w:t>кадемия</w:t>
      </w:r>
      <w:proofErr w:type="spellEnd"/>
      <w:r w:rsidRPr="00FE5C79">
        <w:t xml:space="preserve">», 1999. – 224с.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5-7695-0811-6.</w:t>
      </w:r>
      <w:r w:rsidRPr="00FE5C79">
        <w:rPr>
          <w:rStyle w:val="apple-converted-space"/>
          <w:shd w:val="clear" w:color="auto" w:fill="FFFFFF"/>
        </w:rPr>
        <w:t> </w:t>
      </w:r>
    </w:p>
    <w:p w:rsidR="00B42811" w:rsidRPr="00FE5C79" w:rsidRDefault="00B42811" w:rsidP="00B42811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rPr>
          <w:rStyle w:val="ae"/>
          <w:bCs/>
          <w:color w:val="002060"/>
          <w:shd w:val="clear" w:color="auto" w:fill="FFFFFF"/>
        </w:rPr>
        <w:t xml:space="preserve"> </w:t>
      </w:r>
      <w:proofErr w:type="gramStart"/>
      <w:r w:rsidRPr="00FE5C79">
        <w:t>Романовская</w:t>
      </w:r>
      <w:proofErr w:type="gramEnd"/>
      <w:r w:rsidRPr="00FE5C79">
        <w:t xml:space="preserve">, М. Б. Метод проектов в образовательном процессе </w:t>
      </w:r>
      <w:r w:rsidRPr="00FE5C79">
        <w:rPr>
          <w:bCs/>
        </w:rPr>
        <w:t>[Текст]: м</w:t>
      </w:r>
      <w:r w:rsidRPr="00FE5C79">
        <w:t>етодическое пособие / М. Б. Романовская. - М.: Центр «Педагогический поиск», 2006. – 160 с. - ISBN 5–901030–83–4.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>Савенков А.И. Учим детей выдвигать гипотезы и задавать вопросы. // Одаренный ребенок. 2003, № 2.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Савенков, 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Психологические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исследовательского 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подхода к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обучению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. - М.,  2006.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- 354 с. -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978-5-7695-5308-0.</w:t>
      </w:r>
    </w:p>
    <w:p w:rsidR="00B42811" w:rsidRPr="00FE5C79" w:rsidRDefault="00B42811" w:rsidP="00B42811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Сергеев,  И. С. Как организовать проектную деятельность учащихся </w:t>
      </w:r>
      <w:r w:rsidRPr="00FE5C79">
        <w:rPr>
          <w:bCs/>
        </w:rPr>
        <w:t>[Текст]</w:t>
      </w:r>
      <w:r w:rsidRPr="00FE5C79">
        <w:t xml:space="preserve">: практическое пособие для работников общеобразовательных учреждений / И. С. Сергеев. - 7-е изд., </w:t>
      </w:r>
      <w:proofErr w:type="spellStart"/>
      <w:r w:rsidRPr="00FE5C79">
        <w:t>испр</w:t>
      </w:r>
      <w:proofErr w:type="spellEnd"/>
      <w:r w:rsidRPr="00FE5C79">
        <w:t>. и доп. – М.: АРКТИ, 2009. – 80 с.  - ISBN 5-89415-400-6.</w:t>
      </w:r>
    </w:p>
    <w:p w:rsidR="00B42811" w:rsidRPr="00FE5C79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  <w:r w:rsidRPr="00FE5C79">
        <w:rPr>
          <w:rFonts w:ascii="Times New Roman" w:hAnsi="Times New Roman" w:cs="Times New Roman"/>
          <w:bCs/>
          <w:sz w:val="24"/>
          <w:szCs w:val="24"/>
        </w:rPr>
        <w:t xml:space="preserve">[и др.]; 2-е изд. - М.: </w:t>
      </w:r>
      <w:r w:rsidRPr="00FE5C79">
        <w:rPr>
          <w:rFonts w:ascii="Times New Roman" w:hAnsi="Times New Roman" w:cs="Times New Roman"/>
          <w:sz w:val="24"/>
          <w:szCs w:val="24"/>
        </w:rPr>
        <w:t>«Просвещение», 2011. - 159 с. - ISBN 978-5-09-024005-5.</w:t>
      </w:r>
    </w:p>
    <w:p w:rsidR="00B42811" w:rsidRPr="00862F78" w:rsidRDefault="00B42811" w:rsidP="00B42811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И. Д. Управление исследовательской деятельностью педагога и учащегося в современно школе  [Текст]: / И. Д.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– М.: Сентябрь, 1998. - 320 с. -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5-88753-021-9.</w:t>
      </w:r>
    </w:p>
    <w:p w:rsidR="00B42811" w:rsidRPr="00FE5C79" w:rsidRDefault="00B42811" w:rsidP="00B42811">
      <w:pPr>
        <w:pStyle w:val="a3"/>
        <w:tabs>
          <w:tab w:val="num" w:pos="0"/>
        </w:tabs>
        <w:ind w:firstLine="540"/>
        <w:jc w:val="center"/>
        <w:rPr>
          <w:i/>
          <w:iCs/>
        </w:rPr>
      </w:pPr>
      <w:r w:rsidRPr="00FE5C79">
        <w:rPr>
          <w:b/>
          <w:i/>
          <w:iCs/>
        </w:rPr>
        <w:t xml:space="preserve">Литература для  </w:t>
      </w:r>
      <w:proofErr w:type="gramStart"/>
      <w:r w:rsidRPr="00FE5C79">
        <w:rPr>
          <w:b/>
          <w:i/>
          <w:iCs/>
        </w:rPr>
        <w:t>обучающихся</w:t>
      </w:r>
      <w:proofErr w:type="gramEnd"/>
      <w:r w:rsidRPr="00FE5C79">
        <w:rPr>
          <w:i/>
          <w:iCs/>
        </w:rPr>
        <w:t>:</w:t>
      </w:r>
    </w:p>
    <w:p w:rsidR="00B42811" w:rsidRPr="00FE5C79" w:rsidRDefault="00B42811" w:rsidP="00B42811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Рабочая тетрадь. Савенков А.И. Я - исследователь. Рабочая тетрадь для младших школьников. 2-е изд.,  - Самара:    Издательство «Учебная литература», 2005.</w:t>
      </w:r>
    </w:p>
    <w:p w:rsidR="00B42811" w:rsidRPr="00FE5C79" w:rsidRDefault="00B42811" w:rsidP="00B42811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rPr>
          <w:rStyle w:val="ae"/>
          <w:bCs/>
          <w:shd w:val="clear" w:color="auto" w:fill="FFFFFF"/>
        </w:rPr>
        <w:t xml:space="preserve">Горячев,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Тетрадь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для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детей и взрослых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по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освоению проектной технологии в  школе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t>[Текст] /</w:t>
      </w:r>
      <w:r w:rsidRPr="00FE5C79">
        <w:rPr>
          <w:shd w:val="clear" w:color="auto" w:fill="FFFFFF"/>
        </w:rPr>
        <w:t xml:space="preserve">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Горячев, </w:t>
      </w:r>
      <w:r w:rsidRPr="00FE5C79">
        <w:t xml:space="preserve">Н. И. </w:t>
      </w:r>
      <w:proofErr w:type="spellStart"/>
      <w:r w:rsidRPr="00FE5C79">
        <w:t>Иглина</w:t>
      </w:r>
      <w:proofErr w:type="spellEnd"/>
      <w:r w:rsidRPr="00FE5C79">
        <w:t>. - М.</w:t>
      </w:r>
      <w:r w:rsidRPr="00FE5C79">
        <w:rPr>
          <w:shd w:val="clear" w:color="auto" w:fill="FFFFFF"/>
        </w:rPr>
        <w:t xml:space="preserve">:  БАЛАСС, 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 xml:space="preserve">2013. - 64 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shd w:val="clear" w:color="auto" w:fill="FFFFFF"/>
        </w:rPr>
        <w:t xml:space="preserve"> 978-5-85939-819-5. </w:t>
      </w:r>
    </w:p>
    <w:p w:rsidR="00B42811" w:rsidRPr="00862F78" w:rsidRDefault="00B42811" w:rsidP="00B42811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Детские энциклопедии, справочники и другая аналогичная литература, имеющаяся в школьной библиотеке.</w:t>
      </w:r>
    </w:p>
    <w:p w:rsidR="00B42811" w:rsidRPr="00FE5C79" w:rsidRDefault="00B42811" w:rsidP="00B42811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B42811" w:rsidRPr="00FE5C79" w:rsidRDefault="00B42811" w:rsidP="00B4281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 для детей. [Электронный ресурс] </w:t>
      </w:r>
      <w:hyperlink r:id="rId8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http://www.mirknig.com/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811" w:rsidRPr="00FE5C79" w:rsidRDefault="00B42811" w:rsidP="00B4281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(6-12 лет). [Электронный ресурс] </w:t>
      </w:r>
      <w:hyperlink r:id="rId9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http://all-ebooks.com/2009/05/01/bolshaja-detskaja-jenciklopedija-6-12.html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811" w:rsidRPr="00FE5C79" w:rsidRDefault="00B42811" w:rsidP="00B42811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А.Ликум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- Детская энциклопедия.  [Электронный ресурс] http://www.bookshunt.ru/b120702_detskaya_enciklopediya_enciklopediya_vse_obo_vsem._</w:t>
      </w:r>
    </w:p>
    <w:p w:rsidR="00B42811" w:rsidRPr="00FE5C79" w:rsidRDefault="00B42811" w:rsidP="00B42811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Почему и потому. Детская энциклопедия. [Электронный ресурс] </w:t>
      </w:r>
      <w:hyperlink r:id="rId10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http://www.kodges.ru/dosug/page/147/</w:t>
        </w:r>
      </w:hyperlink>
    </w:p>
    <w:p w:rsidR="00B42811" w:rsidRPr="00FE5C79" w:rsidRDefault="00B42811" w:rsidP="00B42811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>Большая Детская энциклопедия. Русский язык. [Электронный ресурс]   http://www.booklinks.ru/</w:t>
      </w:r>
    </w:p>
    <w:p w:rsidR="00B42811" w:rsidRPr="00FE5C79" w:rsidRDefault="00B42811" w:rsidP="00B42811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lastRenderedPageBreak/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1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http://www.fsu-expert.ru/node/2696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811" w:rsidRPr="00FE5C79" w:rsidRDefault="00B42811" w:rsidP="00B42811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«Внеурочная деятельность школьников» авторов Д.В.Григорьева, П.В. Степанов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 xml:space="preserve">Электронный ресурс] </w:t>
      </w:r>
      <w:hyperlink r:id="rId12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http://standart.edu.ru/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811" w:rsidRPr="00FE5C79" w:rsidRDefault="00B42811" w:rsidP="00B428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Проектная деятельность в начальной школе. [Электронный ресурс] </w:t>
      </w:r>
      <w:hyperlink r:id="rId13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http://pedsovet.org/component/option,com_mtree/task,viewlink/link_id,24968/Itemid,118/</w:t>
        </w:r>
      </w:hyperlink>
      <w:hyperlink r:id="rId14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http://www.nachalka.com/proekty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811" w:rsidRDefault="00B42811" w:rsidP="00B42811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42811" w:rsidRPr="00F27D56" w:rsidRDefault="00B42811" w:rsidP="00516E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2811" w:rsidRPr="00F27D56" w:rsidSect="00734D93">
      <w:footerReference w:type="default" r:id="rId15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AAF" w:rsidRDefault="00F57AAF" w:rsidP="00F27D56">
      <w:pPr>
        <w:spacing w:after="0" w:line="240" w:lineRule="auto"/>
      </w:pPr>
      <w:r>
        <w:separator/>
      </w:r>
    </w:p>
  </w:endnote>
  <w:endnote w:type="continuationSeparator" w:id="0">
    <w:p w:rsidR="00F57AAF" w:rsidRDefault="00F57AAF" w:rsidP="00F2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13" w:rsidRDefault="0021151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AAF" w:rsidRDefault="00F57AAF" w:rsidP="00F27D56">
      <w:pPr>
        <w:spacing w:after="0" w:line="240" w:lineRule="auto"/>
      </w:pPr>
      <w:r>
        <w:separator/>
      </w:r>
    </w:p>
  </w:footnote>
  <w:footnote w:type="continuationSeparator" w:id="0">
    <w:p w:rsidR="00F57AAF" w:rsidRDefault="00F57AAF" w:rsidP="00F2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23CCA"/>
    <w:multiLevelType w:val="hybridMultilevel"/>
    <w:tmpl w:val="C27219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70A4"/>
    <w:rsid w:val="000C0014"/>
    <w:rsid w:val="000C01E8"/>
    <w:rsid w:val="000E38DC"/>
    <w:rsid w:val="00100AE6"/>
    <w:rsid w:val="001143F9"/>
    <w:rsid w:val="00122FF8"/>
    <w:rsid w:val="00174250"/>
    <w:rsid w:val="001D10B6"/>
    <w:rsid w:val="001F5C5B"/>
    <w:rsid w:val="00211513"/>
    <w:rsid w:val="0034754A"/>
    <w:rsid w:val="0039739F"/>
    <w:rsid w:val="003D6B28"/>
    <w:rsid w:val="003E14B4"/>
    <w:rsid w:val="003F6DC1"/>
    <w:rsid w:val="00410F9A"/>
    <w:rsid w:val="004C1969"/>
    <w:rsid w:val="004C6086"/>
    <w:rsid w:val="00516E1B"/>
    <w:rsid w:val="005941C2"/>
    <w:rsid w:val="005B1E9A"/>
    <w:rsid w:val="005D4E02"/>
    <w:rsid w:val="00604BEC"/>
    <w:rsid w:val="00605946"/>
    <w:rsid w:val="006414CF"/>
    <w:rsid w:val="00647690"/>
    <w:rsid w:val="00652056"/>
    <w:rsid w:val="0065249B"/>
    <w:rsid w:val="0067127E"/>
    <w:rsid w:val="00674255"/>
    <w:rsid w:val="0071517D"/>
    <w:rsid w:val="00734D93"/>
    <w:rsid w:val="007373CC"/>
    <w:rsid w:val="007F5E16"/>
    <w:rsid w:val="00853235"/>
    <w:rsid w:val="00862F78"/>
    <w:rsid w:val="00867427"/>
    <w:rsid w:val="008969B5"/>
    <w:rsid w:val="008B3C99"/>
    <w:rsid w:val="008C25AB"/>
    <w:rsid w:val="00963D15"/>
    <w:rsid w:val="009C0E93"/>
    <w:rsid w:val="009C30AA"/>
    <w:rsid w:val="00A17D1E"/>
    <w:rsid w:val="00A366AE"/>
    <w:rsid w:val="00A37E1E"/>
    <w:rsid w:val="00A43F8F"/>
    <w:rsid w:val="00A57527"/>
    <w:rsid w:val="00A9600A"/>
    <w:rsid w:val="00AF0399"/>
    <w:rsid w:val="00B42811"/>
    <w:rsid w:val="00B645BC"/>
    <w:rsid w:val="00B67B13"/>
    <w:rsid w:val="00BA2339"/>
    <w:rsid w:val="00C23FFD"/>
    <w:rsid w:val="00C451AA"/>
    <w:rsid w:val="00C57D6B"/>
    <w:rsid w:val="00D16F0F"/>
    <w:rsid w:val="00D439D7"/>
    <w:rsid w:val="00D80865"/>
    <w:rsid w:val="00DE37F9"/>
    <w:rsid w:val="00E078DE"/>
    <w:rsid w:val="00E26237"/>
    <w:rsid w:val="00E418BA"/>
    <w:rsid w:val="00E96B27"/>
    <w:rsid w:val="00EB21B7"/>
    <w:rsid w:val="00EC0F44"/>
    <w:rsid w:val="00F27D56"/>
    <w:rsid w:val="00F57AAF"/>
    <w:rsid w:val="00F67CC0"/>
    <w:rsid w:val="00F76CC4"/>
    <w:rsid w:val="00F77E7E"/>
    <w:rsid w:val="00F8376E"/>
    <w:rsid w:val="00FB15E0"/>
    <w:rsid w:val="00FD1D2C"/>
    <w:rsid w:val="00FE5C79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F70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0A4"/>
    <w:pPr>
      <w:widowControl w:val="0"/>
      <w:shd w:val="clear" w:color="auto" w:fill="FFFFFF"/>
      <w:spacing w:before="380" w:after="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locked/>
    <w:rsid w:val="00FF70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F70A4"/>
    <w:pPr>
      <w:widowControl w:val="0"/>
      <w:shd w:val="clear" w:color="auto" w:fill="FFFFFF"/>
      <w:spacing w:before="1040" w:after="0" w:line="3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qFormat/>
    <w:rsid w:val="00FF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вый"/>
    <w:basedOn w:val="a"/>
    <w:rsid w:val="007F5E1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Стиль"/>
    <w:rsid w:val="007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6">
    <w:name w:val="List Paragraph"/>
    <w:basedOn w:val="a"/>
    <w:uiPriority w:val="34"/>
    <w:qFormat/>
    <w:rsid w:val="00516E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56"/>
  </w:style>
  <w:style w:type="paragraph" w:styleId="a9">
    <w:name w:val="footer"/>
    <w:basedOn w:val="a"/>
    <w:link w:val="aa"/>
    <w:uiPriority w:val="99"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56"/>
  </w:style>
  <w:style w:type="paragraph" w:styleId="ab">
    <w:name w:val="Balloon Text"/>
    <w:basedOn w:val="a"/>
    <w:link w:val="ac"/>
    <w:uiPriority w:val="99"/>
    <w:semiHidden/>
    <w:unhideWhenUsed/>
    <w:rsid w:val="00A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00A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FE5C79"/>
    <w:rPr>
      <w:color w:val="0000FF"/>
      <w:u w:val="single"/>
    </w:rPr>
  </w:style>
  <w:style w:type="character" w:styleId="ae">
    <w:name w:val="Emphasis"/>
    <w:basedOn w:val="a0"/>
    <w:uiPriority w:val="20"/>
    <w:qFormat/>
    <w:rsid w:val="00FE5C79"/>
    <w:rPr>
      <w:i/>
      <w:iCs/>
    </w:rPr>
  </w:style>
  <w:style w:type="character" w:customStyle="1" w:styleId="apple-converted-space">
    <w:name w:val="apple-converted-space"/>
    <w:basedOn w:val="a0"/>
    <w:rsid w:val="00FE5C79"/>
  </w:style>
  <w:style w:type="table" w:styleId="af">
    <w:name w:val="Table Grid"/>
    <w:basedOn w:val="a1"/>
    <w:rsid w:val="00FE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7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F70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0A4"/>
    <w:pPr>
      <w:widowControl w:val="0"/>
      <w:shd w:val="clear" w:color="auto" w:fill="FFFFFF"/>
      <w:spacing w:before="380" w:after="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locked/>
    <w:rsid w:val="00FF70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F70A4"/>
    <w:pPr>
      <w:widowControl w:val="0"/>
      <w:shd w:val="clear" w:color="auto" w:fill="FFFFFF"/>
      <w:spacing w:before="1040" w:after="0" w:line="3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qFormat/>
    <w:rsid w:val="00FF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вый"/>
    <w:basedOn w:val="a"/>
    <w:rsid w:val="007F5E1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Стиль"/>
    <w:rsid w:val="007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6">
    <w:name w:val="List Paragraph"/>
    <w:basedOn w:val="a"/>
    <w:uiPriority w:val="34"/>
    <w:qFormat/>
    <w:rsid w:val="00516E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56"/>
  </w:style>
  <w:style w:type="paragraph" w:styleId="a9">
    <w:name w:val="footer"/>
    <w:basedOn w:val="a"/>
    <w:link w:val="aa"/>
    <w:uiPriority w:val="99"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56"/>
  </w:style>
  <w:style w:type="paragraph" w:styleId="ab">
    <w:name w:val="Balloon Text"/>
    <w:basedOn w:val="a"/>
    <w:link w:val="ac"/>
    <w:uiPriority w:val="99"/>
    <w:semiHidden/>
    <w:unhideWhenUsed/>
    <w:rsid w:val="00A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00A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FE5C79"/>
    <w:rPr>
      <w:color w:val="0000FF"/>
      <w:u w:val="single"/>
    </w:rPr>
  </w:style>
  <w:style w:type="character" w:styleId="ae">
    <w:name w:val="Emphasis"/>
    <w:basedOn w:val="a0"/>
    <w:uiPriority w:val="20"/>
    <w:qFormat/>
    <w:rsid w:val="00FE5C79"/>
    <w:rPr>
      <w:i/>
      <w:iCs/>
    </w:rPr>
  </w:style>
  <w:style w:type="character" w:customStyle="1" w:styleId="apple-converted-space">
    <w:name w:val="apple-converted-space"/>
    <w:basedOn w:val="a0"/>
    <w:rsid w:val="00FE5C79"/>
  </w:style>
  <w:style w:type="table" w:styleId="af">
    <w:name w:val="Table Grid"/>
    <w:basedOn w:val="a1"/>
    <w:rsid w:val="00FE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com/" TargetMode="External"/><Relationship Id="rId13" Type="http://schemas.openxmlformats.org/officeDocument/2006/relationships/hyperlink" Target="http://pedsovet.org/component/option,com_mtree/task,viewlink/link_id,24968/Itemid,118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u-expert.ru/node/269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odges.ru/dosug/page/1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-ebooks.com/2009/05/01/bolshaja-detskaja-jenciklopedija-6-12.html" TargetMode="External"/><Relationship Id="rId14" Type="http://schemas.openxmlformats.org/officeDocument/2006/relationships/hyperlink" Target="http://www.nachalka.com/proe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A1648-C4BF-4D7B-A3F3-42761EE4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4099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Карина</cp:lastModifiedBy>
  <cp:revision>31</cp:revision>
  <cp:lastPrinted>2017-01-22T13:10:00Z</cp:lastPrinted>
  <dcterms:created xsi:type="dcterms:W3CDTF">2018-12-26T06:30:00Z</dcterms:created>
  <dcterms:modified xsi:type="dcterms:W3CDTF">2020-10-21T18:09:00Z</dcterms:modified>
</cp:coreProperties>
</file>